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375D08F9" w14:textId="0E1C4196" w:rsidR="00085374" w:rsidRDefault="005512F1" w:rsidP="00085374">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 and road properties; 2) traffic data for analyzing the impact </w:t>
      </w:r>
      <w:r w:rsidR="00085374">
        <w:rPr>
          <w:rFonts w:ascii="Times New Roman" w:eastAsia="Times New Roman" w:hAnsi="Times New Roman" w:cs="Times New Roman"/>
          <w:color w:val="4C4C4E"/>
          <w:sz w:val="24"/>
          <w:szCs w:val="24"/>
        </w:rPr>
        <w:t>of mobility services</w:t>
      </w:r>
      <w:r w:rsidRPr="005512F1">
        <w:rPr>
          <w:rFonts w:ascii="Times New Roman" w:eastAsia="Times New Roman" w:hAnsi="Times New Roman" w:cs="Times New Roman"/>
          <w:color w:val="4C4C4E"/>
          <w:sz w:val="24"/>
          <w:szCs w:val="24"/>
        </w:rPr>
        <w:t xml:space="preserve">; 3) other data sources for categorizing the traffic impacts under different circumstances; and 4) </w:t>
      </w:r>
      <w:r w:rsidR="00847E25">
        <w:rPr>
          <w:rFonts w:ascii="Times New Roman" w:eastAsia="Times New Roman" w:hAnsi="Times New Roman" w:cs="Times New Roman"/>
          <w:color w:val="4C4C4E"/>
          <w:sz w:val="24"/>
          <w:szCs w:val="24"/>
        </w:rPr>
        <w:t xml:space="preserve">traffic counts and speed data from </w:t>
      </w:r>
      <w:r w:rsidR="00085374">
        <w:rPr>
          <w:rFonts w:ascii="Times New Roman" w:eastAsia="Times New Roman" w:hAnsi="Times New Roman" w:cs="Times New Roman"/>
          <w:color w:val="4C4C4E"/>
          <w:sz w:val="24"/>
          <w:szCs w:val="24"/>
        </w:rPr>
        <w:t>Columbus region</w:t>
      </w:r>
      <w:r w:rsidRPr="005512F1">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 xml:space="preserve">The data will be stored and managed in distributed servers across CMU. The data engine offers organization, visualization and analytics of a wide array of mobility data. </w:t>
      </w:r>
    </w:p>
    <w:p w14:paraId="7E768B5C" w14:textId="188EBFB4" w:rsidR="000B06DC" w:rsidRPr="00132697"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6BF1284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0E68E76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bookmarkStart w:id="0" w:name="_GoBack"/>
      <w:bookmarkEnd w:id="0"/>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2609887A"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6E2AB3ED" w14:textId="1EA83FB5" w:rsidR="006E2025" w:rsidRPr="00085374"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sectPr w:rsidR="006E2025" w:rsidRPr="0008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5"/>
    <w:rsid w:val="00085374"/>
    <w:rsid w:val="000B06DC"/>
    <w:rsid w:val="00132697"/>
    <w:rsid w:val="003E6145"/>
    <w:rsid w:val="005512F1"/>
    <w:rsid w:val="006E2025"/>
    <w:rsid w:val="00847E25"/>
    <w:rsid w:val="00B36A6E"/>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3D80-FF2A-4C56-9E30-4E7B6AF3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Sean Qian</cp:lastModifiedBy>
  <cp:revision>9</cp:revision>
  <dcterms:created xsi:type="dcterms:W3CDTF">2017-10-09T03:20:00Z</dcterms:created>
  <dcterms:modified xsi:type="dcterms:W3CDTF">2022-03-02T05:25:00Z</dcterms:modified>
</cp:coreProperties>
</file>