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w:rPr>
          <w:rFonts w:ascii="Optima" w:cs="Optima" w:hAnsi="Optima" w:eastAsia="Optima"/>
          <w:i w:val="1"/>
          <w:iCs w:val="1"/>
          <w:spacing w:val="59"/>
          <w:sz w:val="18"/>
          <w:szCs w:val="18"/>
        </w:rPr>
      </w:pPr>
      <w:r>
        <w:rPr>
          <w:rFonts w:ascii="Optima" w:cs="Optima" w:hAnsi="Optima" w:eastAsia="Optima"/>
          <w:i w:val="1"/>
          <w:iCs w:val="1"/>
          <w:spacing w:val="59"/>
          <w:sz w:val="18"/>
          <w:szCs w:val="18"/>
          <w:rtl w:val="0"/>
        </w:rPr>
        <w:drawing>
          <wp:inline distT="0" distB="0" distL="0" distR="0">
            <wp:extent cx="2662073" cy="95610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2662073" cy="956107"/>
                    </a:xfrm>
                    <a:prstGeom prst="rect">
                      <a:avLst/>
                    </a:prstGeom>
                    <a:ln w="12700" cap="flat">
                      <a:noFill/>
                      <a:miter lim="400000"/>
                    </a:ln>
                    <a:effectLst/>
                  </pic:spPr>
                </pic:pic>
              </a:graphicData>
            </a:graphic>
          </wp:inline>
        </w:drawing>
      </w:r>
      <w:r>
        <w:rPr>
          <w:rFonts w:ascii="Optima" w:cs="Optima" w:hAnsi="Optima" w:eastAsia="Optima"/>
          <w:i w:val="1"/>
          <w:iCs w:val="1"/>
          <w:spacing w:val="59"/>
          <w:sz w:val="18"/>
          <w:szCs w:val="18"/>
          <w:rtl w:val="0"/>
        </w:rPr>
        <w:tab/>
        <w:t xml:space="preserve">  </w:t>
      </w:r>
    </w:p>
    <w:p>
      <w:pPr>
        <w:pStyle w:val="Header"/>
        <w:jc w:val="right"/>
        <w:rPr>
          <w:rFonts w:ascii="Optima" w:cs="Optima" w:hAnsi="Optima" w:eastAsia="Optima"/>
          <w:sz w:val="18"/>
          <w:szCs w:val="18"/>
        </w:rPr>
      </w:pPr>
      <w:r>
        <w:rPr>
          <w:rFonts w:ascii="Optima"/>
          <w:sz w:val="18"/>
          <w:szCs w:val="18"/>
          <w:rtl w:val="0"/>
          <w:lang w:val="en-US"/>
        </w:rPr>
        <w:t>Dr. Raj Rajkumar, Director</w:t>
      </w:r>
    </w:p>
    <w:p>
      <w:pPr>
        <w:pStyle w:val="Normal"/>
        <w:rPr>
          <w:rFonts w:ascii="Optima" w:cs="Optima" w:hAnsi="Optima" w:eastAsia="Optima"/>
          <w:b w:val="1"/>
          <w:bCs w:val="1"/>
        </w:rPr>
      </w:pPr>
      <w:r>
        <w:rPr>
          <w:rFonts w:ascii="Optima" w:cs="Optima" w:hAnsi="Optima" w:eastAsia="Optima"/>
          <w:b w:val="1"/>
          <w:bCs w:val="1"/>
          <w:rtl w:val="0"/>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rPr>
          <w:rFonts w:ascii="Optima" w:cs="Optima" w:hAnsi="Optima" w:eastAsia="Optima"/>
          <w:sz w:val="20"/>
          <w:szCs w:val="20"/>
        </w:rPr>
      </w:pPr>
      <w:r>
        <w:rPr>
          <w:rFonts w:ascii="Optima" w:cs="Optima" w:hAnsi="Optima" w:eastAsia="Optima"/>
          <w:sz w:val="20"/>
          <w:szCs w:val="20"/>
          <w:rtl w:val="0"/>
        </w:rPr>
        <mc:AlternateContent>
          <mc:Choice Requires="wps">
            <w:drawing>
              <wp:anchor distT="57150" distB="57150" distL="57150" distR="57150" simplePos="0" relativeHeight="251659264" behindDoc="0" locked="0" layoutInCell="1" allowOverlap="1">
                <wp:simplePos x="0" y="0"/>
                <wp:positionH relativeFrom="page">
                  <wp:posOffset>809625</wp:posOffset>
                </wp:positionH>
                <wp:positionV relativeFrom="line">
                  <wp:posOffset>133350</wp:posOffset>
                </wp:positionV>
                <wp:extent cx="6372225" cy="556260"/>
                <wp:effectExtent l="0" t="0" r="0" b="0"/>
                <wp:wrapTopAndBottom distT="57150" distB="57150"/>
                <wp:docPr id="1073741827" name="officeArt object"/>
                <wp:cNvGraphicFramePr/>
                <a:graphic xmlns:a="http://schemas.openxmlformats.org/drawingml/2006/main">
                  <a:graphicData uri="http://schemas.microsoft.com/office/word/2010/wordprocessingShape">
                    <wps:wsp>
                      <wps:cNvSpPr/>
                      <wps:spPr>
                        <a:xfrm>
                          <a:off x="0" y="0"/>
                          <a:ext cx="6372225" cy="556260"/>
                        </a:xfrm>
                        <a:prstGeom prst="rect">
                          <a:avLst/>
                        </a:prstGeom>
                        <a:solidFill>
                          <a:srgbClr val="FFFFFF"/>
                        </a:solidFill>
                        <a:ln w="38100" cap="flat">
                          <a:solidFill>
                            <a:srgbClr val="000000"/>
                          </a:solidFill>
                          <a:prstDash val="solid"/>
                          <a:round/>
                        </a:ln>
                        <a:effectLst/>
                      </wps:spPr>
                      <wps:txbx>
                        <w:txbxContent>
                          <w:p>
                            <w:pPr>
                              <w:pStyle w:val="Normal"/>
                              <w:jc w:val="both"/>
                            </w:pPr>
                            <w:r>
                              <w:rPr>
                                <w:rFonts w:ascii="Arial"/>
                                <w:b w:val="1"/>
                                <w:bCs w:val="1"/>
                                <w:i w:val="1"/>
                                <w:iCs w:val="1"/>
                                <w:sz w:val="18"/>
                                <w:szCs w:val="18"/>
                                <w:u w:val="single"/>
                                <w:rtl w:val="0"/>
                                <w:lang w:val="en-US"/>
                              </w:rPr>
                              <w:t>INSTRUCTIONS</w:t>
                            </w:r>
                            <w:r>
                              <w:rPr>
                                <w:rFonts w:ascii="Arial"/>
                                <w:b w:val="1"/>
                                <w:bCs w:val="1"/>
                                <w:i w:val="1"/>
                                <w:iCs w:val="1"/>
                                <w:sz w:val="18"/>
                                <w:szCs w:val="18"/>
                                <w:rtl w:val="0"/>
                                <w:lang w:val="en-US"/>
                              </w:rPr>
                              <w:t>:</w:t>
                            </w:r>
                            <w:r>
                              <w:rPr>
                                <w:rFonts w:ascii="Arial"/>
                                <w:i w:val="1"/>
                                <w:iCs w:val="1"/>
                                <w:sz w:val="18"/>
                                <w:szCs w:val="18"/>
                                <w:rtl w:val="0"/>
                                <w:lang w:val="en-US"/>
                              </w:rPr>
                              <w:t xml:space="preserve">  Please use this form to submit your UTC proposal. Fill-in complete answers for all questions. Proposals are limited to 4 pages, excluding deployment partner support letters.  Submit complete proposals along with your completed UTC Cost Proposal Form (see below) </w:t>
                            </w:r>
                            <w:r>
                              <w:rPr>
                                <w:rFonts w:ascii="Arial"/>
                                <w:b w:val="1"/>
                                <w:bCs w:val="1"/>
                                <w:i w:val="1"/>
                                <w:iCs w:val="1"/>
                                <w:sz w:val="18"/>
                                <w:szCs w:val="18"/>
                                <w:rtl w:val="0"/>
                                <w:lang w:val="en-US"/>
                              </w:rPr>
                              <w:t>no later than November 7, 2014.</w:t>
                            </w:r>
                          </w:p>
                        </w:txbxContent>
                      </wps:txbx>
                      <wps:bodyPr wrap="square" lIns="45719" tIns="45719" rIns="45719" bIns="45719" numCol="1" anchor="t">
                        <a:noAutofit/>
                      </wps:bodyPr>
                    </wps:wsp>
                  </a:graphicData>
                </a:graphic>
              </wp:anchor>
            </w:drawing>
          </mc:Choice>
          <mc:Fallback>
            <w:pict>
              <v:rect id="_x0000_s1027" style="visibility:visible;position:absolute;margin-left:63.8pt;margin-top:10.5pt;width:501.8pt;height:43.8pt;z-index:251659264;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3.0pt" dashstyle="solid" endcap="flat" joinstyle="round" linestyle="single" startarrow="none" startarrowwidth="medium" startarrowlength="medium" endarrow="none" endarrowwidth="medium" endarrowlength="medium"/>
                <v:textbox>
                  <w:txbxContent>
                    <w:p>
                      <w:pPr>
                        <w:pStyle w:val="Normal"/>
                        <w:jc w:val="both"/>
                      </w:pPr>
                      <w:r>
                        <w:rPr>
                          <w:rFonts w:ascii="Arial"/>
                          <w:b w:val="1"/>
                          <w:bCs w:val="1"/>
                          <w:i w:val="1"/>
                          <w:iCs w:val="1"/>
                          <w:sz w:val="18"/>
                          <w:szCs w:val="18"/>
                          <w:u w:val="single"/>
                          <w:rtl w:val="0"/>
                          <w:lang w:val="en-US"/>
                        </w:rPr>
                        <w:t>INSTRUCTIONS</w:t>
                      </w:r>
                      <w:r>
                        <w:rPr>
                          <w:rFonts w:ascii="Arial"/>
                          <w:b w:val="1"/>
                          <w:bCs w:val="1"/>
                          <w:i w:val="1"/>
                          <w:iCs w:val="1"/>
                          <w:sz w:val="18"/>
                          <w:szCs w:val="18"/>
                          <w:rtl w:val="0"/>
                          <w:lang w:val="en-US"/>
                        </w:rPr>
                        <w:t>:</w:t>
                      </w:r>
                      <w:r>
                        <w:rPr>
                          <w:rFonts w:ascii="Arial"/>
                          <w:i w:val="1"/>
                          <w:iCs w:val="1"/>
                          <w:sz w:val="18"/>
                          <w:szCs w:val="18"/>
                          <w:rtl w:val="0"/>
                          <w:lang w:val="en-US"/>
                        </w:rPr>
                        <w:t xml:space="preserve">  Please use this form to submit your UTC proposal. Fill-in complete answers for all questions. Proposals are limited to 4 pages, excluding deployment partner support letters.  Submit complete proposals along with your completed UTC Cost Proposal Form (see below) </w:t>
                      </w:r>
                      <w:r>
                        <w:rPr>
                          <w:rFonts w:ascii="Arial"/>
                          <w:b w:val="1"/>
                          <w:bCs w:val="1"/>
                          <w:i w:val="1"/>
                          <w:iCs w:val="1"/>
                          <w:sz w:val="18"/>
                          <w:szCs w:val="18"/>
                          <w:rtl w:val="0"/>
                          <w:lang w:val="en-US"/>
                        </w:rPr>
                        <w:t>no later than November 7, 2014.</w:t>
                      </w:r>
                    </w:p>
                  </w:txbxContent>
                </v:textbox>
                <w10:wrap type="topAndBottom" side="bothSides" anchorx="page"/>
              </v:rect>
            </w:pict>
          </mc:Fallback>
        </mc:AlternateContent>
      </w:r>
    </w:p>
    <w:p>
      <w:pPr>
        <w:pStyle w:val="Normal"/>
        <w:rPr>
          <w:rFonts w:ascii="Optima" w:cs="Optima" w:hAnsi="Optima" w:eastAsia="Optima"/>
          <w:b w:val="1"/>
          <w:bCs w:val="1"/>
          <w:sz w:val="20"/>
          <w:szCs w:val="20"/>
        </w:rPr>
      </w:pPr>
      <w:r>
        <w:rPr>
          <w:rFonts w:ascii="Optima"/>
          <w:b w:val="1"/>
          <w:bCs w:val="1"/>
          <w:sz w:val="20"/>
          <w:szCs w:val="20"/>
          <w:rtl w:val="0"/>
          <w:lang w:val="en-US"/>
        </w:rPr>
        <w:t>1.</w:t>
        <w:tab/>
        <w:t xml:space="preserve">Project Title:  </w:t>
      </w:r>
    </w:p>
    <w:p>
      <w:pPr>
        <w:pStyle w:val="Normal"/>
        <w:ind w:left="720" w:firstLine="0"/>
        <w:rPr>
          <w:rFonts w:ascii="Optima" w:cs="Optima" w:hAnsi="Optima" w:eastAsia="Optima"/>
          <w:sz w:val="20"/>
          <w:szCs w:val="20"/>
        </w:rPr>
      </w:pPr>
      <w:r>
        <w:rPr>
          <w:rFonts w:ascii="Optima"/>
          <w:sz w:val="20"/>
          <w:szCs w:val="20"/>
          <w:rtl w:val="0"/>
          <w:lang w:val="en-US"/>
        </w:rPr>
        <w:t>Proving Autonomous Vehicle &amp; Advanced Driver Assistance Systems Safety</w:t>
      </w:r>
    </w:p>
    <w:p>
      <w:pPr>
        <w:pStyle w:val="Normal"/>
        <w:ind w:left="720" w:firstLine="0"/>
        <w:rPr>
          <w:rFonts w:ascii="Optima" w:cs="Optima" w:hAnsi="Optima" w:eastAsia="Optima"/>
          <w:sz w:val="20"/>
          <w:szCs w:val="20"/>
        </w:rPr>
      </w:pPr>
    </w:p>
    <w:p>
      <w:pPr>
        <w:pStyle w:val="Normal"/>
        <w:ind w:left="720" w:firstLine="0"/>
        <w:rPr>
          <w:rFonts w:ascii="Optima" w:cs="Optima" w:hAnsi="Optima" w:eastAsia="Optima"/>
          <w:sz w:val="20"/>
          <w:szCs w:val="20"/>
        </w:rPr>
      </w:pPr>
      <w:r>
        <w:rPr>
          <w:rFonts w:ascii="Optima"/>
          <w:sz w:val="20"/>
          <w:szCs w:val="20"/>
          <w:rtl w:val="0"/>
          <w:lang w:val="en-US"/>
        </w:rPr>
        <w:t xml:space="preserve">Is this project a renewal or continuation of a previous UTC project </w:t>
      </w:r>
      <w:r>
        <w:rPr>
          <w:rFonts w:ascii="Optima"/>
          <w:i w:val="1"/>
          <w:iCs w:val="1"/>
          <w:sz w:val="20"/>
          <w:szCs w:val="20"/>
          <w:rtl w:val="0"/>
          <w:lang w:val="en-US"/>
        </w:rPr>
        <w:t>(check one)</w:t>
      </w:r>
      <w:r>
        <w:rPr>
          <w:rFonts w:ascii="Optima"/>
          <w:sz w:val="20"/>
          <w:szCs w:val="20"/>
          <w:rtl w:val="0"/>
          <w:lang w:val="en-US"/>
        </w:rPr>
        <w:t xml:space="preserve">   yes </w:t>
      </w:r>
    </w:p>
    <w:p>
      <w:pPr>
        <w:pStyle w:val="Normal"/>
        <w:rPr>
          <w:rFonts w:ascii="Optima" w:cs="Optima" w:hAnsi="Optima" w:eastAsia="Optima"/>
          <w:sz w:val="20"/>
          <w:szCs w:val="20"/>
        </w:rPr>
      </w:pPr>
    </w:p>
    <w:p>
      <w:pPr>
        <w:pStyle w:val="Normal"/>
        <w:ind w:left="720" w:firstLine="0"/>
        <w:rPr>
          <w:rFonts w:ascii="Optima" w:cs="Optima" w:hAnsi="Optima" w:eastAsia="Optima"/>
          <w:sz w:val="20"/>
          <w:szCs w:val="20"/>
        </w:rPr>
      </w:pPr>
      <w:r>
        <w:rPr>
          <w:rFonts w:ascii="Optima"/>
          <w:sz w:val="20"/>
          <w:szCs w:val="20"/>
          <w:rtl w:val="0"/>
          <w:lang w:val="en-US"/>
        </w:rPr>
        <w:t>Identify the Thrust Area:</w:t>
      </w:r>
    </w:p>
    <w:p>
      <w:pPr>
        <w:pStyle w:val="Normal"/>
        <w:tabs>
          <w:tab w:val="left" w:pos="1440"/>
          <w:tab w:val="left" w:pos="2160"/>
          <w:tab w:val="left" w:pos="2520"/>
        </w:tabs>
        <w:ind w:left="720" w:firstLine="0"/>
        <w:rPr>
          <w:rFonts w:ascii="Optima" w:cs="Optima" w:hAnsi="Optima" w:eastAsia="Optima"/>
          <w:sz w:val="20"/>
          <w:szCs w:val="20"/>
        </w:rPr>
      </w:pPr>
      <w:r>
        <w:rPr>
          <w:rFonts w:ascii="Optima" w:cs="Optima" w:hAnsi="Optima" w:eastAsia="Optima"/>
          <w:sz w:val="20"/>
          <w:szCs w:val="20"/>
          <w:rtl w:val="0"/>
        </w:rPr>
        <w:tab/>
        <w:tab/>
        <w:tab/>
        <w:t xml:space="preserve">In-Vehicle Technologies </w:t>
      </w:r>
    </w:p>
    <w:p>
      <w:pPr>
        <w:pStyle w:val="Normal"/>
        <w:tabs>
          <w:tab w:val="left" w:pos="1440"/>
          <w:tab w:val="left" w:pos="2160"/>
          <w:tab w:val="left" w:pos="2520"/>
        </w:tabs>
        <w:ind w:left="720" w:firstLine="0"/>
        <w:rPr>
          <w:rFonts w:ascii="Optima" w:cs="Optima" w:hAnsi="Optima" w:eastAsia="Optima"/>
          <w:sz w:val="20"/>
          <w:szCs w:val="20"/>
        </w:rPr>
      </w:pPr>
      <w:r>
        <w:rPr>
          <w:rFonts w:ascii="Optima" w:cs="Optima" w:hAnsi="Optima" w:eastAsia="Optima"/>
          <w:sz w:val="20"/>
          <w:szCs w:val="20"/>
          <w:rtl w:val="0"/>
        </w:rPr>
        <w:tab/>
        <w:tab/>
        <w:tab/>
        <w:t xml:space="preserve">Connected Vehicle Technologies </w:t>
      </w:r>
    </w:p>
    <w:p>
      <w:pPr>
        <w:pStyle w:val="Normal"/>
        <w:tabs>
          <w:tab w:val="left" w:pos="1440"/>
          <w:tab w:val="left" w:pos="2160"/>
          <w:tab w:val="left" w:pos="2520"/>
        </w:tabs>
        <w:ind w:left="720" w:firstLine="0"/>
        <w:rPr>
          <w:rFonts w:ascii="Optima" w:cs="Optima" w:hAnsi="Optima" w:eastAsia="Optima"/>
          <w:sz w:val="20"/>
          <w:szCs w:val="20"/>
        </w:rPr>
      </w:pPr>
      <w:r>
        <w:rPr>
          <w:rFonts w:ascii="Optima" w:cs="Optima" w:hAnsi="Optima" w:eastAsia="Optima"/>
          <w:sz w:val="20"/>
          <w:szCs w:val="20"/>
          <w:rtl w:val="0"/>
        </w:rPr>
        <w:tab/>
        <w:tab/>
        <w:tab/>
        <w:t>Infrastructure-based Technologies</w:t>
      </w:r>
    </w:p>
    <w:p>
      <w:pPr>
        <w:pStyle w:val="Normal"/>
        <w:tabs>
          <w:tab w:val="left" w:pos="1440"/>
          <w:tab w:val="left" w:pos="2160"/>
          <w:tab w:val="left" w:pos="2520"/>
        </w:tabs>
        <w:ind w:left="2160" w:firstLine="0"/>
        <w:rPr>
          <w:rFonts w:ascii="Optima" w:cs="Optima" w:hAnsi="Optima" w:eastAsia="Optima"/>
          <w:sz w:val="20"/>
          <w:szCs w:val="20"/>
        </w:rPr>
      </w:pPr>
      <w:r>
        <w:rPr>
          <w:rFonts w:ascii="Optima" w:cs="Optima" w:hAnsi="Optima" w:eastAsia="Optima"/>
          <w:sz w:val="20"/>
          <w:szCs w:val="20"/>
          <w:rtl w:val="0"/>
        </w:rPr>
        <w:tab/>
        <w:t>Vehicle Automation Technologies</w:t>
      </w:r>
    </w:p>
    <w:p>
      <w:pPr>
        <w:pStyle w:val="Normal"/>
        <w:tabs>
          <w:tab w:val="left" w:pos="1440"/>
          <w:tab w:val="left" w:pos="2160"/>
          <w:tab w:val="left" w:pos="2520"/>
        </w:tabs>
        <w:ind w:left="2160" w:firstLine="0"/>
        <w:rPr>
          <w:rFonts w:ascii="Optima" w:cs="Optima" w:hAnsi="Optima" w:eastAsia="Optima"/>
          <w:sz w:val="20"/>
          <w:szCs w:val="20"/>
        </w:rPr>
      </w:pPr>
      <w:r>
        <w:rPr>
          <w:rFonts w:ascii="Optima"/>
          <w:sz w:val="20"/>
          <w:szCs w:val="20"/>
          <w:rtl w:val="0"/>
          <w:lang w:val="en-US"/>
        </w:rPr>
        <w:t xml:space="preserve">  </w:t>
        <w:tab/>
        <w:t xml:space="preserve">Mobility Analytics </w:t>
      </w:r>
    </w:p>
    <w:p>
      <w:pPr>
        <w:pStyle w:val="Normal"/>
        <w:tabs>
          <w:tab w:val="left" w:pos="1440"/>
          <w:tab w:val="left" w:pos="2160"/>
          <w:tab w:val="left" w:pos="2520"/>
        </w:tabs>
        <w:ind w:left="2160" w:firstLine="0"/>
        <w:rPr>
          <w:rFonts w:ascii="Optima" w:cs="Optima" w:hAnsi="Optima" w:eastAsia="Optima"/>
          <w:sz w:val="20"/>
          <w:szCs w:val="20"/>
        </w:rPr>
      </w:pPr>
      <w:r>
        <w:rPr>
          <w:rFonts w:ascii="Optima"/>
          <w:sz w:val="20"/>
          <w:szCs w:val="20"/>
          <w:rtl w:val="0"/>
          <w:lang w:val="en-US"/>
        </w:rPr>
        <w:t xml:space="preserve">  Policy</w:t>
      </w:r>
    </w:p>
    <w:p>
      <w:pPr>
        <w:pStyle w:val="Normal"/>
        <w:tabs>
          <w:tab w:val="left" w:pos="1440"/>
          <w:tab w:val="left" w:pos="2160"/>
          <w:tab w:val="left" w:pos="2520"/>
        </w:tabs>
        <w:ind w:left="720" w:firstLine="0"/>
        <w:rPr>
          <w:rFonts w:ascii="Optima" w:cs="Optima" w:hAnsi="Optima" w:eastAsia="Optima"/>
          <w:sz w:val="20"/>
          <w:szCs w:val="20"/>
        </w:rPr>
      </w:pPr>
      <w:r>
        <w:rPr>
          <w:rFonts w:ascii="Optima" w:cs="Optima" w:hAnsi="Optima" w:eastAsia="Optima"/>
          <w:sz w:val="20"/>
          <w:szCs w:val="20"/>
          <w:rtl w:val="0"/>
        </w:rPr>
        <w:tab/>
        <w:tab/>
        <w:tab/>
        <w:t>Other</w:t>
      </w:r>
    </w:p>
    <w:p>
      <w:pPr>
        <w:pStyle w:val="Normal"/>
        <w:tabs>
          <w:tab w:val="left" w:pos="1440"/>
          <w:tab w:val="left" w:pos="2160"/>
          <w:tab w:val="left" w:pos="2520"/>
        </w:tabs>
        <w:ind w:left="2160" w:firstLine="0"/>
        <w:rPr>
          <w:rFonts w:ascii="Optima" w:cs="Optima" w:hAnsi="Optima" w:eastAsia="Optima"/>
          <w:sz w:val="20"/>
          <w:szCs w:val="20"/>
        </w:rPr>
      </w:pPr>
      <w:r>
        <w:rPr>
          <w:rFonts w:ascii="Optima" w:cs="Optima" w:hAnsi="Optima" w:eastAsia="Optima"/>
          <w:sz w:val="20"/>
          <w:szCs w:val="20"/>
          <w:rtl w:val="0"/>
        </w:rPr>
        <w:tab/>
        <w:t>If Other, please provide a brief description of the thrust area:</w:t>
      </w:r>
    </w:p>
    <w:p>
      <w:pPr>
        <w:pStyle w:val="Normal"/>
        <w:tabs>
          <w:tab w:val="left" w:pos="1440"/>
          <w:tab w:val="left" w:pos="2160"/>
          <w:tab w:val="left" w:pos="2520"/>
        </w:tabs>
        <w:ind w:left="2160" w:firstLine="0"/>
        <w:rPr>
          <w:rFonts w:ascii="Optima" w:cs="Optima" w:hAnsi="Optima" w:eastAsia="Optima"/>
          <w:sz w:val="20"/>
          <w:szCs w:val="20"/>
        </w:rPr>
      </w:pPr>
      <w:r>
        <w:rPr>
          <w:rFonts w:ascii="Optima" w:cs="Optima" w:hAnsi="Optima" w:eastAsia="Optima"/>
          <w:sz w:val="20"/>
          <w:szCs w:val="20"/>
          <w:rtl w:val="0"/>
        </w:rPr>
        <w:tab/>
        <w:t> </w:t>
        <w:tab/>
        <w:t>    </w:t>
      </w:r>
    </w:p>
    <w:p>
      <w:pPr>
        <w:pStyle w:val="Normal"/>
        <w:tabs>
          <w:tab w:val="left" w:pos="1440"/>
          <w:tab w:val="left" w:pos="2160"/>
          <w:tab w:val="left" w:pos="2520"/>
        </w:tabs>
        <w:ind w:left="720" w:firstLine="0"/>
        <w:rPr>
          <w:rFonts w:ascii="Optima" w:cs="Optima" w:hAnsi="Optima" w:eastAsia="Optima"/>
          <w:sz w:val="20"/>
          <w:szCs w:val="20"/>
        </w:rPr>
      </w:pPr>
      <w:r>
        <w:rPr>
          <w:rFonts w:ascii="Optima" w:cs="Optima" w:hAnsi="Optima" w:eastAsia="Optima"/>
          <w:sz w:val="20"/>
          <w:szCs w:val="20"/>
          <w:rtl w:val="0"/>
        </w:rPr>
        <w:tab/>
        <w:t xml:space="preserve"> </w:t>
      </w:r>
      <w:r>
        <w:rPr>
          <w:rFonts w:ascii="Optima" w:cs="Optima" w:hAnsi="Optima" w:eastAsia="Optima"/>
          <w:b w:val="1"/>
          <w:bCs w:val="1"/>
          <w:sz w:val="20"/>
          <w:szCs w:val="20"/>
          <w:rtl w:val="0"/>
        </w:rPr>
        <w:tab/>
        <w:tab/>
        <w:tab/>
      </w:r>
    </w:p>
    <w:p>
      <w:pPr>
        <w:pStyle w:val="HTML Body"/>
        <w:ind w:left="720" w:hanging="720"/>
        <w:jc w:val="both"/>
        <w:rPr>
          <w:rFonts w:ascii="Optima" w:cs="Optima" w:hAnsi="Optima" w:eastAsia="Optima"/>
        </w:rPr>
      </w:pPr>
      <w:r>
        <w:rPr>
          <w:rFonts w:ascii="Optima"/>
          <w:b w:val="1"/>
          <w:bCs w:val="1"/>
          <w:sz w:val="20"/>
          <w:szCs w:val="20"/>
          <w:rtl w:val="0"/>
          <w:lang w:val="en-US"/>
        </w:rPr>
        <w:t>2.</w:t>
      </w:r>
      <w:r>
        <w:rPr>
          <w:rFonts w:ascii="Optima" w:cs="Optima" w:hAnsi="Optima" w:eastAsia="Optima"/>
          <w:rtl w:val="0"/>
        </w:rPr>
        <w:tab/>
      </w:r>
      <w:r>
        <w:rPr>
          <w:rFonts w:ascii="Optima"/>
          <w:b w:val="1"/>
          <w:bCs w:val="1"/>
          <w:sz w:val="20"/>
          <w:szCs w:val="20"/>
          <w:rtl w:val="0"/>
          <w:lang w:val="en-US"/>
        </w:rPr>
        <w:t>CMU</w:t>
      </w:r>
      <w:r>
        <w:rPr>
          <w:rFonts w:ascii="Optima"/>
          <w:rtl w:val="0"/>
          <w:lang w:val="en-US"/>
        </w:rPr>
        <w:t xml:space="preserve"> </w:t>
      </w:r>
      <w:r>
        <w:rPr>
          <w:rFonts w:ascii="Optima"/>
          <w:b w:val="1"/>
          <w:bCs w:val="1"/>
          <w:sz w:val="20"/>
          <w:szCs w:val="20"/>
          <w:rtl w:val="0"/>
          <w:lang w:val="en-US"/>
        </w:rPr>
        <w:t>Research Team:</w:t>
      </w:r>
      <w:r>
        <w:rPr>
          <w:rFonts w:ascii="Optima"/>
          <w:rtl w:val="0"/>
          <w:lang w:val="en-US"/>
        </w:rPr>
        <w:t xml:space="preserve"> </w:t>
      </w:r>
    </w:p>
    <w:p>
      <w:pPr>
        <w:pStyle w:val="Normal"/>
        <w:widowControl w:val="0"/>
        <w:ind w:left="720" w:firstLine="0"/>
        <w:rPr>
          <w:rFonts w:ascii="Optima" w:cs="Optima" w:hAnsi="Optima" w:eastAsia="Optima"/>
          <w:sz w:val="20"/>
          <w:szCs w:val="20"/>
        </w:rPr>
      </w:pPr>
      <w:bookmarkStart w:name="Research_Team" w:id="0"/>
    </w:p>
    <w:tbl>
      <w:tblPr>
        <w:tblW w:w="8478"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98"/>
        <w:gridCol w:w="2430"/>
        <w:gridCol w:w="3150"/>
      </w:tblGrid>
      <w:tr>
        <w:tblPrEx>
          <w:shd w:val="clear" w:color="auto" w:fill="auto"/>
        </w:tblPrEx>
        <w:trPr>
          <w:trHeight w:val="245"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Principal Investigator(s)</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Affiliation</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Email</w:t>
            </w:r>
          </w:p>
        </w:tc>
      </w:tr>
      <w:tr>
        <w:tblPrEx>
          <w:shd w:val="clear" w:color="auto" w:fill="auto"/>
        </w:tblPrEx>
        <w:trPr>
          <w:trHeight w:val="245"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Andr</w:t>
            </w:r>
            <w:r>
              <w:rPr>
                <w:rFonts w:hAnsi="Optima" w:hint="default"/>
                <w:caps w:val="0"/>
                <w:smallCaps w:val="0"/>
                <w:strike w:val="0"/>
                <w:dstrike w:val="0"/>
                <w:outline w:val="0"/>
                <w:color w:val="000000"/>
                <w:spacing w:val="0"/>
                <w:kern w:val="0"/>
                <w:position w:val="0"/>
                <w:sz w:val="20"/>
                <w:szCs w:val="20"/>
                <w:u w:val="none" w:color="000000"/>
                <w:vertAlign w:val="baseline"/>
                <w:rtl w:val="0"/>
                <w:lang w:val="en-US"/>
              </w:rPr>
              <w:t xml:space="preserve">é </w:t>
            </w:r>
            <w:r>
              <w:rPr>
                <w:rFonts w:ascii="Optima"/>
                <w:caps w:val="0"/>
                <w:smallCaps w:val="0"/>
                <w:strike w:val="0"/>
                <w:dstrike w:val="0"/>
                <w:outline w:val="0"/>
                <w:color w:val="000000"/>
                <w:spacing w:val="0"/>
                <w:kern w:val="0"/>
                <w:position w:val="0"/>
                <w:sz w:val="20"/>
                <w:szCs w:val="20"/>
                <w:u w:val="none" w:color="000000"/>
                <w:vertAlign w:val="baseline"/>
                <w:rtl w:val="0"/>
                <w:lang w:val="en-US"/>
              </w:rPr>
              <w:t>Platzer</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CS, CMU</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aplatzer@cs.cmu.edu</w:t>
            </w:r>
          </w:p>
        </w:tc>
      </w:tr>
      <w:tr>
        <w:tblPrEx>
          <w:shd w:val="clear" w:color="auto" w:fill="auto"/>
        </w:tblPrEx>
        <w:trPr>
          <w:trHeight w:val="2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bl>
    <w:p>
      <w:pPr>
        <w:pStyle w:val="Normal"/>
        <w:widowControl w:val="0"/>
        <w:ind w:left="720" w:firstLine="0"/>
        <w:rPr>
          <w:rFonts w:ascii="Optima" w:cs="Optima" w:hAnsi="Optima" w:eastAsia="Optima"/>
          <w:sz w:val="20"/>
          <w:szCs w:val="20"/>
        </w:rPr>
      </w:pPr>
    </w:p>
    <w:p>
      <w:pPr>
        <w:pStyle w:val="Normal"/>
        <w:widowControl w:val="0"/>
        <w:ind w:left="720" w:firstLine="0"/>
        <w:rPr>
          <w:rFonts w:ascii="Optima" w:cs="Optima" w:hAnsi="Optima" w:eastAsia="Optima"/>
          <w:sz w:val="20"/>
          <w:szCs w:val="20"/>
        </w:rPr>
      </w:pPr>
    </w:p>
    <w:tbl>
      <w:tblPr>
        <w:tblW w:w="8478"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98"/>
        <w:gridCol w:w="2430"/>
        <w:gridCol w:w="3150"/>
      </w:tblGrid>
      <w:tr>
        <w:tblPrEx>
          <w:shd w:val="clear" w:color="auto" w:fill="auto"/>
        </w:tblPrEx>
        <w:trPr>
          <w:trHeight w:val="245"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Co-Principal Investigator(s)</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Affiliation</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Email</w:t>
            </w:r>
          </w:p>
        </w:tc>
      </w:tr>
      <w:tr>
        <w:tblPrEx>
          <w:shd w:val="clear" w:color="auto" w:fill="auto"/>
        </w:tblPrEx>
        <w:trPr>
          <w:trHeight w:val="30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
            </w:pPr>
            <w:r>
              <w:rPr>
                <w:rFonts w:ascii="Times New Roman"/>
                <w:rtl w:val="0"/>
              </w:rPr>
              <w:t>TBN, Postdoc</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
            </w:pPr>
            <w:r>
              <w:rPr>
                <w:rFonts w:ascii="Times New Roman"/>
                <w:rtl w:val="0"/>
              </w:rPr>
              <w:t>CS, CMU</w:t>
            </w: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3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bl>
    <w:p>
      <w:pPr>
        <w:pStyle w:val="Normal"/>
        <w:widowControl w:val="0"/>
        <w:ind w:left="720" w:firstLine="0"/>
        <w:rPr>
          <w:rFonts w:ascii="Optima" w:cs="Optima" w:hAnsi="Optima" w:eastAsia="Optima"/>
          <w:sz w:val="20"/>
          <w:szCs w:val="20"/>
        </w:rPr>
      </w:pPr>
    </w:p>
    <w:p>
      <w:pPr>
        <w:pStyle w:val="Normal"/>
        <w:widowControl w:val="0"/>
        <w:rPr>
          <w:rFonts w:ascii="Optima" w:cs="Optima" w:hAnsi="Optima" w:eastAsia="Optima"/>
          <w:sz w:val="20"/>
          <w:szCs w:val="20"/>
        </w:rPr>
      </w:pPr>
    </w:p>
    <w:tbl>
      <w:tblPr>
        <w:tblW w:w="84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98"/>
        <w:gridCol w:w="1350"/>
        <w:gridCol w:w="1710"/>
        <w:gridCol w:w="2520"/>
      </w:tblGrid>
      <w:tr>
        <w:tblPrEx>
          <w:shd w:val="clear" w:color="auto" w:fill="auto"/>
        </w:tblPrEx>
        <w:trPr>
          <w:trHeight w:val="485"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Graduate Student(s)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Degree Program</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Anticipated Completion</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Curriculum/Department</w:t>
            </w:r>
          </w:p>
        </w:tc>
      </w:tr>
      <w:tr>
        <w:tblPrEx>
          <w:shd w:val="clear" w:color="auto" w:fill="auto"/>
        </w:tblPrEx>
        <w:trPr>
          <w:trHeight w:val="2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bl>
    <w:p>
      <w:pPr>
        <w:pStyle w:val="Normal"/>
        <w:widowControl w:val="0"/>
        <w:rPr>
          <w:rFonts w:ascii="Optima" w:cs="Optima" w:hAnsi="Optima" w:eastAsia="Optima"/>
          <w:sz w:val="20"/>
          <w:szCs w:val="20"/>
        </w:rPr>
      </w:pPr>
    </w:p>
    <w:p>
      <w:pPr>
        <w:pStyle w:val="Normal"/>
        <w:widowControl w:val="0"/>
        <w:rPr>
          <w:rFonts w:ascii="Optima" w:cs="Optima" w:hAnsi="Optima" w:eastAsia="Optima"/>
          <w:sz w:val="20"/>
          <w:szCs w:val="20"/>
        </w:rPr>
      </w:pPr>
    </w:p>
    <w:tbl>
      <w:tblPr>
        <w:tblW w:w="84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98"/>
        <w:gridCol w:w="1350"/>
        <w:gridCol w:w="1710"/>
        <w:gridCol w:w="2520"/>
      </w:tblGrid>
      <w:tr>
        <w:tblPrEx>
          <w:shd w:val="clear" w:color="auto" w:fill="auto"/>
        </w:tblPrEx>
        <w:trPr>
          <w:trHeight w:val="485"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Undergraduate Student(s)</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Degree Program</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Anticipated Completion</w:t>
            </w: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caps w:val="0"/>
                <w:smallCaps w:val="0"/>
                <w:strike w:val="0"/>
                <w:dstrike w:val="0"/>
                <w:outline w:val="0"/>
                <w:color w:val="000000"/>
                <w:spacing w:val="0"/>
                <w:kern w:val="0"/>
                <w:position w:val="0"/>
                <w:sz w:val="20"/>
                <w:szCs w:val="20"/>
                <w:u w:val="none" w:color="000000"/>
                <w:vertAlign w:val="baseline"/>
                <w:rtl w:val="0"/>
                <w:lang w:val="en-US"/>
              </w:rPr>
              <w:t>Curriculum/Department</w:t>
            </w:r>
          </w:p>
        </w:tc>
      </w:tr>
      <w:tr>
        <w:tblPrEx>
          <w:shd w:val="clear" w:color="auto" w:fill="auto"/>
        </w:tblPrEx>
        <w:trPr>
          <w:trHeight w:val="2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5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bl>
    <w:p>
      <w:pPr>
        <w:pStyle w:val="Normal"/>
        <w:widowControl w:val="0"/>
        <w:rPr>
          <w:rFonts w:ascii="Optima" w:cs="Optima" w:hAnsi="Optima" w:eastAsia="Optima"/>
          <w:sz w:val="20"/>
          <w:szCs w:val="20"/>
        </w:rPr>
      </w:pPr>
    </w:p>
    <w:p>
      <w:pPr>
        <w:pStyle w:val="HTML Body"/>
        <w:jc w:val="both"/>
        <w:rPr>
          <w:rFonts w:ascii="Optima" w:cs="Optima" w:hAnsi="Optima" w:eastAsia="Optima"/>
          <w:b w:val="1"/>
          <w:bCs w:val="1"/>
          <w:sz w:val="20"/>
          <w:szCs w:val="20"/>
        </w:rPr>
      </w:pPr>
    </w:p>
    <w:p>
      <w:pPr>
        <w:pStyle w:val="HTML Body"/>
        <w:jc w:val="both"/>
        <w:rPr>
          <w:rFonts w:ascii="Optima" w:cs="Optima" w:hAnsi="Optima" w:eastAsia="Optima"/>
          <w:b w:val="1"/>
          <w:bCs w:val="1"/>
          <w:sz w:val="20"/>
          <w:szCs w:val="20"/>
        </w:rPr>
      </w:pPr>
    </w:p>
    <w:p>
      <w:pPr>
        <w:pStyle w:val="Normal"/>
        <w:ind w:left="720" w:hanging="720"/>
        <w:rPr>
          <w:rFonts w:ascii="Optima" w:cs="Optima" w:hAnsi="Optima" w:eastAsia="Optima"/>
          <w:b w:val="1"/>
          <w:bCs w:val="1"/>
          <w:sz w:val="20"/>
          <w:szCs w:val="20"/>
        </w:rPr>
      </w:pPr>
      <w:bookmarkEnd w:id="0"/>
      <w:r>
        <w:rPr>
          <w:rFonts w:ascii="Optima"/>
          <w:b w:val="1"/>
          <w:bCs w:val="1"/>
          <w:sz w:val="20"/>
          <w:szCs w:val="20"/>
          <w:rtl w:val="0"/>
          <w:lang w:val="en-US"/>
        </w:rPr>
        <w:t>3.</w:t>
        <w:tab/>
        <w:t xml:space="preserve">Non-CMU Deployment Partners: </w:t>
      </w:r>
      <w:r>
        <w:rPr>
          <w:rFonts w:ascii="Optima"/>
          <w:b w:val="1"/>
          <w:bCs w:val="1"/>
          <w:i w:val="1"/>
          <w:iCs w:val="1"/>
          <w:sz w:val="20"/>
          <w:szCs w:val="20"/>
          <w:rtl w:val="0"/>
          <w:lang w:val="en-US"/>
        </w:rPr>
        <w:t xml:space="preserve">  </w:t>
      </w:r>
      <w:r>
        <w:rPr>
          <w:rFonts w:ascii="Optima"/>
          <w:sz w:val="20"/>
          <w:szCs w:val="20"/>
          <w:rtl w:val="0"/>
          <w:lang w:val="en-US"/>
        </w:rPr>
        <w:t xml:space="preserve"> </w:t>
      </w:r>
    </w:p>
    <w:p>
      <w:pPr>
        <w:pStyle w:val="Normal"/>
        <w:widowControl w:val="0"/>
        <w:rPr>
          <w:rFonts w:ascii="Optima" w:cs="Optima" w:hAnsi="Optima" w:eastAsia="Optima"/>
          <w:sz w:val="20"/>
          <w:szCs w:val="20"/>
        </w:rPr>
      </w:pPr>
      <w:r>
        <w:rPr>
          <w:rFonts w:ascii="Optima" w:cs="Optima" w:hAnsi="Optima" w:eastAsia="Optima"/>
          <w:sz w:val="20"/>
          <w:szCs w:val="20"/>
          <w:rtl w:val="0"/>
        </w:rPr>
        <w:tab/>
      </w:r>
    </w:p>
    <w:tbl>
      <w:tblPr>
        <w:tblW w:w="847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478"/>
      </w:tblGrid>
      <w:tr>
        <w:tblPrEx>
          <w:shd w:val="clear" w:color="auto" w:fill="auto"/>
        </w:tblPrEx>
        <w:trPr>
          <w:trHeight w:val="245" w:hRule="atLeast"/>
        </w:trPr>
        <w:tc>
          <w:tcPr>
            <w:tcW w:type="dxa" w:w="8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Deployment Partners</w:t>
            </w:r>
          </w:p>
        </w:tc>
      </w:tr>
      <w:tr>
        <w:tblPrEx>
          <w:shd w:val="clear" w:color="auto" w:fill="auto"/>
        </w:tblPrEx>
        <w:trPr>
          <w:trHeight w:val="250" w:hRule="atLeast"/>
        </w:trPr>
        <w:tc>
          <w:tcPr>
            <w:tcW w:type="dxa" w:w="8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8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8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bl>
    <w:p>
      <w:pPr>
        <w:pStyle w:val="Normal"/>
        <w:widowControl w:val="0"/>
        <w:rPr>
          <w:rFonts w:ascii="Optima" w:cs="Optima" w:hAnsi="Optima" w:eastAsia="Optima"/>
          <w:sz w:val="20"/>
          <w:szCs w:val="20"/>
        </w:rPr>
      </w:pPr>
    </w:p>
    <w:p>
      <w:pPr>
        <w:pStyle w:val="HTML Body"/>
        <w:jc w:val="both"/>
        <w:rPr>
          <w:rFonts w:ascii="Optima" w:cs="Optima" w:hAnsi="Optima" w:eastAsia="Optima"/>
          <w:sz w:val="20"/>
          <w:szCs w:val="20"/>
        </w:rPr>
      </w:pPr>
    </w:p>
    <w:p>
      <w:pPr>
        <w:pStyle w:val="Normal"/>
        <w:rPr>
          <w:rFonts w:ascii="Optima" w:cs="Optima" w:hAnsi="Optima" w:eastAsia="Optima"/>
          <w:i w:val="1"/>
          <w:iCs w:val="1"/>
          <w:sz w:val="20"/>
          <w:szCs w:val="20"/>
        </w:rPr>
      </w:pPr>
    </w:p>
    <w:p>
      <w:pPr>
        <w:pStyle w:val="Normal"/>
        <w:rPr>
          <w:rFonts w:ascii="Optima" w:cs="Optima" w:hAnsi="Optima" w:eastAsia="Optima"/>
          <w:i w:val="1"/>
          <w:iCs w:val="1"/>
          <w:sz w:val="20"/>
          <w:szCs w:val="20"/>
        </w:rPr>
      </w:pPr>
      <w:r>
        <w:rPr>
          <w:rFonts w:ascii="Optima"/>
          <w:i w:val="1"/>
          <w:iCs w:val="1"/>
          <w:sz w:val="20"/>
          <w:szCs w:val="20"/>
          <w:rtl w:val="0"/>
          <w:lang w:val="en-US"/>
        </w:rPr>
        <w:t xml:space="preserve">Letters of support are required to be attached to this proposal from all participating deployment partners on company letterhead. Deployment partners that do not provide a support letter will not be counted during the proposal selection process.  </w:t>
      </w:r>
    </w:p>
    <w:p>
      <w:pPr>
        <w:pStyle w:val="Normal"/>
        <w:rPr>
          <w:rFonts w:ascii="Optima" w:cs="Optima" w:hAnsi="Optima" w:eastAsia="Optima"/>
          <w:i w:val="1"/>
          <w:iCs w:val="1"/>
          <w:sz w:val="20"/>
          <w:szCs w:val="20"/>
        </w:rPr>
      </w:pPr>
    </w:p>
    <w:p>
      <w:pPr>
        <w:pStyle w:val="Normal"/>
        <w:rPr>
          <w:rFonts w:ascii="Optima" w:cs="Optima" w:hAnsi="Optima" w:eastAsia="Optima"/>
          <w:b w:val="1"/>
          <w:bCs w:val="1"/>
          <w:sz w:val="20"/>
          <w:szCs w:val="20"/>
        </w:rPr>
      </w:pPr>
      <w:r>
        <w:rPr>
          <w:rFonts w:ascii="Optima"/>
          <w:b w:val="1"/>
          <w:bCs w:val="1"/>
          <w:sz w:val="20"/>
          <w:szCs w:val="20"/>
          <w:rtl w:val="0"/>
          <w:lang w:val="en-US"/>
        </w:rPr>
        <w:t>4.</w:t>
        <w:tab/>
        <w:t>Contact Information for Non-CMU Deployment Partners (</w:t>
      </w:r>
      <w:r>
        <w:rPr>
          <w:rFonts w:ascii="Optima"/>
          <w:b w:val="1"/>
          <w:bCs w:val="1"/>
          <w:i w:val="1"/>
          <w:iCs w:val="1"/>
          <w:sz w:val="20"/>
          <w:szCs w:val="20"/>
          <w:rtl w:val="0"/>
          <w:lang w:val="en-US"/>
        </w:rPr>
        <w:t>from #3 above</w:t>
      </w:r>
      <w:r>
        <w:rPr>
          <w:rFonts w:ascii="Optima"/>
          <w:b w:val="1"/>
          <w:bCs w:val="1"/>
          <w:sz w:val="20"/>
          <w:szCs w:val="20"/>
          <w:rtl w:val="0"/>
          <w:lang w:val="en-US"/>
        </w:rPr>
        <w:t xml:space="preserve">): </w:t>
      </w:r>
      <w:r>
        <w:rPr>
          <w:rFonts w:ascii="Optima" w:cs="Optima" w:hAnsi="Optima" w:eastAsia="Optima"/>
          <w:i w:val="1"/>
          <w:iCs w:val="1"/>
          <w:sz w:val="20"/>
          <w:szCs w:val="20"/>
          <w:rtl w:val="0"/>
        </w:rPr>
        <w:tab/>
      </w:r>
    </w:p>
    <w:p>
      <w:pPr>
        <w:pStyle w:val="Normal"/>
        <w:widowControl w:val="0"/>
        <w:ind w:firstLine="720"/>
        <w:rPr>
          <w:rFonts w:ascii="Optima" w:cs="Optima" w:hAnsi="Optima" w:eastAsia="Optima"/>
          <w:sz w:val="20"/>
          <w:szCs w:val="20"/>
        </w:rPr>
      </w:pPr>
      <w:bookmarkStart w:name="Non_Lehigh_Contacts" w:id="1"/>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178"/>
        <w:gridCol w:w="2430"/>
        <w:gridCol w:w="1800"/>
        <w:gridCol w:w="2448"/>
      </w:tblGrid>
      <w:tr>
        <w:tblPrEx>
          <w:shd w:val="clear" w:color="auto" w:fill="auto"/>
        </w:tblPrEx>
        <w:trPr>
          <w:trHeight w:val="245"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Body"/>
              <w:jc w:val="both"/>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Name</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Body"/>
              <w:jc w:val="both"/>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Title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Body"/>
              <w:jc w:val="both"/>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Organization</w:t>
            </w: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TML Body"/>
              <w:jc w:val="both"/>
            </w:pPr>
            <w:r>
              <w:rPr>
                <w:rFonts w:ascii="Optima"/>
                <w:b w:val="1"/>
                <w:bCs w:val="1"/>
                <w:caps w:val="0"/>
                <w:smallCaps w:val="0"/>
                <w:strike w:val="0"/>
                <w:dstrike w:val="0"/>
                <w:outline w:val="0"/>
                <w:color w:val="000000"/>
                <w:spacing w:val="0"/>
                <w:kern w:val="0"/>
                <w:position w:val="0"/>
                <w:sz w:val="20"/>
                <w:szCs w:val="20"/>
                <w:u w:val="none" w:color="000000"/>
                <w:vertAlign w:val="baseline"/>
                <w:rtl w:val="0"/>
                <w:lang w:val="en-US"/>
              </w:rPr>
              <w:t>Phone/Email</w:t>
            </w:r>
          </w:p>
        </w:tc>
      </w:tr>
      <w:tr>
        <w:tblPrEx>
          <w:shd w:val="clear" w:color="auto" w:fill="auto"/>
        </w:tblPrEx>
        <w:trPr>
          <w:trHeight w:val="250"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r>
        <w:tblPrEx>
          <w:shd w:val="clear" w:color="auto" w:fill="auto"/>
        </w:tblPrEx>
        <w:trPr>
          <w:trHeight w:val="250" w:hRule="atLeast"/>
        </w:trPr>
        <w:tc>
          <w:tcPr>
            <w:tcW w:type="dxa" w:w="21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r>
    </w:tbl>
    <w:p>
      <w:pPr>
        <w:pStyle w:val="Normal"/>
        <w:widowControl w:val="0"/>
        <w:ind w:firstLine="720"/>
        <w:rPr>
          <w:rFonts w:ascii="Optima" w:cs="Optima" w:hAnsi="Optima" w:eastAsia="Optima"/>
          <w:sz w:val="20"/>
          <w:szCs w:val="20"/>
        </w:rPr>
      </w:pPr>
    </w:p>
    <w:p>
      <w:pPr>
        <w:pStyle w:val="HTML Body"/>
        <w:jc w:val="both"/>
        <w:rPr>
          <w:rFonts w:ascii="Optima" w:cs="Optima" w:hAnsi="Optima" w:eastAsia="Optima"/>
          <w:sz w:val="20"/>
          <w:szCs w:val="20"/>
        </w:rPr>
      </w:pPr>
    </w:p>
    <w:p>
      <w:pPr>
        <w:pStyle w:val="Normal"/>
        <w:ind w:left="720" w:hanging="720"/>
      </w:pPr>
      <w:r>
        <w:rPr>
          <w:rFonts w:ascii="Optima" w:cs="Optima" w:hAnsi="Optima" w:eastAsia="Optima"/>
          <w:b w:val="1"/>
          <w:bCs w:val="1"/>
          <w:sz w:val="20"/>
          <w:szCs w:val="20"/>
          <w:rtl w:val="0"/>
        </w:rPr>
        <w:br w:type="page"/>
      </w:r>
    </w:p>
    <w:p>
      <w:pPr>
        <w:pStyle w:val="Normal"/>
        <w:ind w:left="720" w:hanging="720"/>
        <w:rPr>
          <w:rFonts w:ascii="Optima" w:cs="Optima" w:hAnsi="Optima" w:eastAsia="Optima"/>
          <w:b w:val="1"/>
          <w:bCs w:val="1"/>
          <w:sz w:val="16"/>
          <w:szCs w:val="16"/>
        </w:rPr>
      </w:pPr>
      <w:r>
        <w:rPr>
          <w:rFonts w:ascii="Optima"/>
          <w:b w:val="1"/>
          <w:bCs w:val="1"/>
          <w:sz w:val="20"/>
          <w:szCs w:val="20"/>
          <w:rtl w:val="0"/>
          <w:lang w:val="en-US"/>
        </w:rPr>
        <w:t>5.</w:t>
        <w:tab/>
        <w:t>Executive Summary (Abstract) of Project:</w:t>
      </w:r>
      <w:r>
        <w:rPr>
          <w:rFonts w:ascii="Optima"/>
          <w:b w:val="1"/>
          <w:bCs w:val="1"/>
          <w:sz w:val="16"/>
          <w:szCs w:val="16"/>
          <w:rtl w:val="0"/>
          <w:lang w:val="en-US"/>
        </w:rPr>
        <w:t xml:space="preserve"> </w:t>
      </w:r>
    </w:p>
    <w:p>
      <w:pPr>
        <w:pStyle w:val="Normal"/>
        <w:ind w:left="720" w:hanging="720"/>
        <w:rPr>
          <w:rFonts w:ascii="Optima" w:cs="Optima" w:hAnsi="Optima" w:eastAsia="Optima"/>
          <w:b w:val="1"/>
          <w:bCs w:val="1"/>
          <w:i w:val="1"/>
          <w:iCs w:val="1"/>
          <w:sz w:val="20"/>
          <w:szCs w:val="20"/>
        </w:rPr>
      </w:pPr>
      <w:r>
        <w:rPr>
          <w:rFonts w:ascii="Optima" w:cs="Optima" w:hAnsi="Optima" w:eastAsia="Optima"/>
          <w:b w:val="1"/>
          <w:bCs w:val="1"/>
          <w:sz w:val="16"/>
          <w:szCs w:val="16"/>
          <w:rtl w:val="0"/>
        </w:rPr>
        <w:tab/>
      </w:r>
      <w:r>
        <w:rPr>
          <w:rFonts w:ascii="Optima"/>
          <w:b w:val="1"/>
          <w:bCs w:val="1"/>
          <w:i w:val="1"/>
          <w:iCs w:val="1"/>
          <w:sz w:val="16"/>
          <w:szCs w:val="16"/>
          <w:rtl w:val="0"/>
          <w:lang w:val="en-US"/>
        </w:rPr>
        <w:t>(Limit of 300 words,</w:t>
      </w:r>
      <w:r>
        <w:rPr>
          <w:rFonts w:ascii="Optima"/>
          <w:i w:val="1"/>
          <w:iCs w:val="1"/>
          <w:sz w:val="16"/>
          <w:szCs w:val="16"/>
          <w:rtl w:val="0"/>
          <w:lang w:val="en-US"/>
        </w:rPr>
        <w:t xml:space="preserve"> </w:t>
      </w:r>
      <w:r>
        <w:rPr>
          <w:rFonts w:ascii="Optima"/>
          <w:b w:val="1"/>
          <w:bCs w:val="1"/>
          <w:i w:val="1"/>
          <w:iCs w:val="1"/>
          <w:sz w:val="16"/>
          <w:szCs w:val="16"/>
          <w:rtl w:val="0"/>
          <w:lang w:val="en-US"/>
        </w:rPr>
        <w:t>Executive Summary will be used for public dissemination if project is awarded)</w:t>
      </w:r>
      <w:bookmarkEnd w:id="1"/>
    </w:p>
    <w:p>
      <w:pPr>
        <w:pStyle w:val="Normal"/>
        <w:ind w:left="720" w:firstLine="0"/>
        <w:rPr>
          <w:rFonts w:ascii="Optima" w:cs="Optima" w:hAnsi="Optima" w:eastAsia="Optima"/>
          <w:sz w:val="20"/>
          <w:szCs w:val="20"/>
        </w:rPr>
      </w:pPr>
      <w:bookmarkStart w:name="Exec_Summary" w:id="2"/>
    </w:p>
    <w:p>
      <w:pPr>
        <w:pStyle w:val="Normal"/>
        <w:ind w:left="720" w:firstLine="0"/>
        <w:rPr>
          <w:rFonts w:ascii="Optima" w:cs="Optima" w:hAnsi="Optima" w:eastAsia="Optima"/>
          <w:sz w:val="20"/>
          <w:szCs w:val="20"/>
        </w:rPr>
      </w:pPr>
    </w:p>
    <w:p>
      <w:pPr>
        <w:pStyle w:val="Normal"/>
        <w:jc w:val="both"/>
      </w:pPr>
      <w:bookmarkEnd w:id="2"/>
      <w:r>
        <w:rPr>
          <w:rFonts w:ascii="Optima"/>
          <w:sz w:val="20"/>
          <w:szCs w:val="20"/>
          <w:rtl w:val="0"/>
          <w:lang w:val="en-US"/>
        </w:rPr>
        <w:t>Smart transportation systems hold tremendous potential to make future transportation both safer and more efficient. As a consequence, we increasingly put control decisions into the hands of computers. Widely deployed examples in modern cars include adaptive cruise control, lane departure warning systems, and emergency braking systems or electronic traction control systems. Even fully autonomous cars are becoming increasingly possible. Safety of the interaction of autonomous cars with their environment is of prime importance. Examples of such safety features include obstacle and pedestrian avoidance, lane assistance, and safe lane change maneuvers. Without sufficiently strong guarantees about certain minimal baseline safety behavior, it is getting increasingly impossible to advance computer-assisted car safety technology in reliable ways. Such guarantees are crucial pieces of evidence for authorities and stakeholders to accept novel designs that are, for good reasons, getting further away from the historic safety argument</w:t>
      </w:r>
      <w:r>
        <w:rPr>
          <w:rFonts w:ascii="Optima"/>
          <w:sz w:val="20"/>
          <w:szCs w:val="20"/>
          <w:rtl w:val="0"/>
          <w:lang w:val="en-US"/>
        </w:rPr>
        <w:t>s</w:t>
      </w:r>
      <w:r>
        <w:rPr>
          <w:rFonts w:ascii="Optima"/>
          <w:sz w:val="20"/>
          <w:szCs w:val="20"/>
          <w:rtl w:val="0"/>
          <w:lang w:val="en-US"/>
        </w:rPr>
        <w:t xml:space="preserve">. </w:t>
      </w:r>
      <w:r>
        <w:rPr>
          <w:rFonts w:ascii="Optima"/>
          <w:sz w:val="20"/>
          <w:szCs w:val="20"/>
          <w:rtl w:val="0"/>
          <w:lang w:val="en-US"/>
        </w:rPr>
        <w:t>This project studies the use of f</w:t>
      </w:r>
      <w:r>
        <w:rPr>
          <w:rFonts w:ascii="Optima"/>
          <w:sz w:val="20"/>
          <w:szCs w:val="20"/>
          <w:rtl w:val="0"/>
          <w:lang w:val="en-US"/>
        </w:rPr>
        <w:t xml:space="preserve">ormal verification </w:t>
      </w:r>
      <w:r>
        <w:rPr>
          <w:rFonts w:ascii="Optima"/>
          <w:sz w:val="20"/>
          <w:szCs w:val="20"/>
          <w:rtl w:val="0"/>
          <w:lang w:val="en-US"/>
        </w:rPr>
        <w:t xml:space="preserve">techniques with </w:t>
      </w:r>
      <w:r>
        <w:rPr>
          <w:rFonts w:ascii="Optima"/>
          <w:sz w:val="20"/>
          <w:szCs w:val="20"/>
          <w:rtl w:val="0"/>
          <w:lang w:val="en-US"/>
        </w:rPr>
        <w:t xml:space="preserve">differential dynamic logic in the KeYmaera theorem prover and the modeling tool Sphinx </w:t>
      </w:r>
      <w:r>
        <w:rPr>
          <w:rFonts w:ascii="Optima"/>
          <w:sz w:val="20"/>
          <w:szCs w:val="20"/>
          <w:rtl w:val="0"/>
          <w:lang w:val="en-US"/>
        </w:rPr>
        <w:t>to develop provably safe controls for car traffic situations that can be helpful for both driver assistance technology and autonomous driving.</w:t>
      </w:r>
      <w:r>
        <w:rPr>
          <w:rFonts w:ascii="Optima" w:cs="Optima" w:hAnsi="Optima" w:eastAsia="Optima"/>
          <w:b w:val="1"/>
          <w:bCs w:val="1"/>
          <w:sz w:val="20"/>
          <w:szCs w:val="20"/>
          <w:rtl w:val="0"/>
        </w:rPr>
        <w:br w:type="page"/>
      </w:r>
    </w:p>
    <w:p>
      <w:pPr>
        <w:pStyle w:val="Normal"/>
        <w:ind w:left="720" w:hanging="720"/>
        <w:rPr>
          <w:rFonts w:ascii="Optima" w:cs="Optima" w:hAnsi="Optima" w:eastAsia="Optima"/>
          <w:b w:val="1"/>
          <w:bCs w:val="1"/>
          <w:sz w:val="20"/>
          <w:szCs w:val="20"/>
        </w:rPr>
      </w:pPr>
      <w:r>
        <w:rPr>
          <w:rFonts w:ascii="Optima"/>
          <w:b w:val="1"/>
          <w:bCs w:val="1"/>
          <w:sz w:val="20"/>
          <w:szCs w:val="20"/>
          <w:rtl w:val="0"/>
          <w:lang w:val="en-US"/>
        </w:rPr>
        <w:t>6.</w:t>
        <w:tab/>
        <w:t xml:space="preserve">Description of the Project: </w:t>
      </w:r>
    </w:p>
    <w:p>
      <w:pPr>
        <w:pStyle w:val="Normal"/>
        <w:ind w:left="720" w:hanging="720"/>
        <w:rPr>
          <w:rFonts w:ascii="Optima" w:cs="Optima" w:hAnsi="Optima" w:eastAsia="Optima"/>
          <w:sz w:val="20"/>
          <w:szCs w:val="20"/>
        </w:rPr>
      </w:pPr>
      <w:r>
        <w:rPr>
          <w:rFonts w:ascii="Optima" w:cs="Optima" w:hAnsi="Optima" w:eastAsia="Optima"/>
          <w:b w:val="1"/>
          <w:bCs w:val="1"/>
          <w:sz w:val="20"/>
          <w:szCs w:val="20"/>
          <w:rtl w:val="0"/>
        </w:rPr>
        <w:tab/>
      </w:r>
      <w:bookmarkStart w:name="Results" w:id="3"/>
    </w:p>
    <w:p>
      <w:pPr>
        <w:pStyle w:val="Normal"/>
        <w:jc w:val="both"/>
        <w:rPr>
          <w:rFonts w:ascii="Optima" w:cs="Optima" w:hAnsi="Optima" w:eastAsia="Optima"/>
          <w:sz w:val="20"/>
          <w:szCs w:val="20"/>
        </w:rPr>
      </w:pPr>
      <w:bookmarkEnd w:id="3"/>
      <w:r>
        <w:rPr>
          <w:rFonts w:ascii="Optima"/>
          <w:sz w:val="20"/>
          <w:szCs w:val="20"/>
          <w:rtl w:val="0"/>
          <w:lang w:val="en-US"/>
        </w:rPr>
        <w:t xml:space="preserve">Smart transportation systems hold tremendous potential to make future transportation both safer and more efficient. As a consequence, we increasingly put control decisions into the hands of computers. Widely deployed examples in modern cars include adaptive cruise control, lane departure warning systems, and emergency braking systems or electronic traction control systems. Even fully autonomous cars are becoming increasingly possible. Safety of the interaction of autonomous cars with their environment is of prime importance. Examples of such safety features include obstacle and pedestrian avoidance, lane assistance, and safe lane change maneuvers. Without sufficiently strong guarantees about certain minimal baseline safety behavior, it is getting increasingly impossible to advance computer-assisted car safety technology in reliable ways. Such guarantees are crucial pieces of evidence for authorities and stakeholders to accept novel designs that are, for good reasons, getting further away from the historic safety argument that the driver is always in charge and could override the system if it malfunctioned. </w:t>
      </w:r>
    </w:p>
    <w:p>
      <w:pPr>
        <w:pStyle w:val="Normal"/>
        <w:jc w:val="both"/>
        <w:rPr>
          <w:rFonts w:ascii="Optima" w:cs="Optima" w:hAnsi="Optima" w:eastAsia="Optima"/>
          <w:sz w:val="20"/>
          <w:szCs w:val="20"/>
        </w:rPr>
      </w:pPr>
    </w:p>
    <w:p>
      <w:pPr>
        <w:pStyle w:val="Normal"/>
        <w:jc w:val="both"/>
        <w:rPr>
          <w:rFonts w:ascii="Optima" w:cs="Optima" w:hAnsi="Optima" w:eastAsia="Optima"/>
          <w:sz w:val="20"/>
          <w:szCs w:val="20"/>
        </w:rPr>
      </w:pPr>
      <w:r>
        <w:rPr>
          <w:rFonts w:ascii="Optima"/>
          <w:sz w:val="20"/>
          <w:szCs w:val="20"/>
          <w:rtl w:val="0"/>
          <w:lang w:val="en-US"/>
        </w:rPr>
        <w:t>Formal verification methods help to exhaustively analyze autonomous cars and their control algorithms for correctness. Verification of such systems is challenging, because they not only execute discrete (control) algorithms, but also interact with the real world through sensors and actuators, which gives rise to infinitely many possible scenarios to consider. For verification purposes, we thus need to take into account discrete control algorithms and the continuous physical behavior of the car and the environment.  Hybrid systems are a suitable mathematical model to describe systems with interacting discrete and continuous behavior. We focus on theorem proving for hybrid systems as verification method, and use differential dynamic logic [1] implemented in the KeYmaera theorem prover for hybrid systems [2] and the modeling tool Sphinx [3].</w:t>
      </w:r>
    </w:p>
    <w:p>
      <w:pPr>
        <w:pStyle w:val="Normal"/>
        <w:jc w:val="both"/>
        <w:rPr>
          <w:rFonts w:ascii="Optima" w:cs="Optima" w:hAnsi="Optima" w:eastAsia="Optima"/>
          <w:sz w:val="20"/>
          <w:szCs w:val="20"/>
        </w:rPr>
      </w:pPr>
    </w:p>
    <w:p>
      <w:pPr>
        <w:pStyle w:val="Normal"/>
        <w:jc w:val="both"/>
        <w:rPr>
          <w:rFonts w:ascii="Optima" w:cs="Optima" w:hAnsi="Optima" w:eastAsia="Optima"/>
          <w:sz w:val="20"/>
          <w:szCs w:val="20"/>
        </w:rPr>
      </w:pPr>
      <w:r>
        <w:rPr>
          <w:rFonts w:ascii="Optima"/>
          <w:sz w:val="20"/>
          <w:szCs w:val="20"/>
          <w:rtl w:val="0"/>
          <w:lang w:val="en-US"/>
        </w:rPr>
        <w:t xml:space="preserve">In a recent case study [4], we proved the correctness of an obstacle avoidance algorithm for autonomous ground </w:t>
      </w:r>
      <w:r>
        <w:rPr>
          <w:rFonts w:ascii="Optima"/>
          <w:sz w:val="20"/>
          <w:szCs w:val="20"/>
          <w:rtl w:val="0"/>
          <w:lang w:val="en-US"/>
        </w:rPr>
        <w:t>robots</w:t>
      </w:r>
      <w:r>
        <w:rPr>
          <w:rFonts w:ascii="Optima"/>
          <w:sz w:val="20"/>
          <w:szCs w:val="20"/>
          <w:rtl w:val="0"/>
          <w:lang w:val="en-US"/>
        </w:rPr>
        <w:t xml:space="preserve"> operating in an unconfined two-dimensional space with dynamic obstacles. The resulting behavior is provably safe and useful for ground robots</w:t>
      </w:r>
      <w:r>
        <w:rPr>
          <w:rFonts w:ascii="Optima"/>
          <w:sz w:val="20"/>
          <w:szCs w:val="20"/>
          <w:rtl w:val="0"/>
          <w:lang w:val="en-US"/>
        </w:rPr>
        <w:t xml:space="preserve">. The results transfer to cars but result in correct but </w:t>
      </w:r>
      <w:r>
        <w:rPr>
          <w:rFonts w:ascii="Optima"/>
          <w:sz w:val="20"/>
          <w:szCs w:val="20"/>
          <w:rtl w:val="0"/>
          <w:lang w:val="en-US"/>
        </w:rPr>
        <w:t xml:space="preserve">conservative </w:t>
      </w:r>
      <w:r>
        <w:rPr>
          <w:rFonts w:ascii="Optima"/>
          <w:sz w:val="20"/>
          <w:szCs w:val="20"/>
          <w:rtl w:val="0"/>
          <w:lang w:val="en-US"/>
        </w:rPr>
        <w:t xml:space="preserve">behavior </w:t>
      </w:r>
      <w:r>
        <w:rPr>
          <w:rFonts w:ascii="Optima"/>
          <w:sz w:val="20"/>
          <w:szCs w:val="20"/>
          <w:rtl w:val="0"/>
          <w:lang w:val="en-US"/>
        </w:rPr>
        <w:t>for traffic situations.</w:t>
      </w:r>
      <w:r>
        <w:rPr>
          <w:rFonts w:ascii="Optima"/>
          <w:sz w:val="20"/>
          <w:szCs w:val="20"/>
          <w:rtl w:val="0"/>
          <w:lang w:val="en-US"/>
        </w:rPr>
        <w:t xml:space="preserve"> This project proposes to generalize these results to car traffic.</w:t>
      </w:r>
    </w:p>
    <w:p>
      <w:pPr>
        <w:pStyle w:val="Normal"/>
        <w:ind w:left="720" w:firstLine="0"/>
        <w:jc w:val="both"/>
        <w:rPr>
          <w:rFonts w:ascii="Optima" w:cs="Optima" w:hAnsi="Optima" w:eastAsia="Optima"/>
          <w:sz w:val="20"/>
          <w:szCs w:val="20"/>
        </w:rPr>
      </w:pPr>
    </w:p>
    <w:p>
      <w:pPr>
        <w:pStyle w:val="Normal"/>
        <w:jc w:val="both"/>
        <w:rPr>
          <w:rFonts w:ascii="Optima" w:cs="Optima" w:hAnsi="Optima" w:eastAsia="Optima"/>
          <w:sz w:val="20"/>
          <w:szCs w:val="20"/>
        </w:rPr>
      </w:pPr>
      <w:r>
        <w:rPr>
          <w:rFonts w:ascii="Optima"/>
          <w:sz w:val="20"/>
          <w:szCs w:val="20"/>
          <w:rtl w:val="0"/>
          <w:lang w:val="en-US"/>
        </w:rPr>
        <w:t>Unlike agents in unstructured environments that round robots face, r</w:t>
      </w:r>
      <w:r>
        <w:rPr>
          <w:rFonts w:ascii="Optima"/>
          <w:sz w:val="20"/>
          <w:szCs w:val="20"/>
          <w:rtl w:val="0"/>
          <w:lang w:val="en-US"/>
        </w:rPr>
        <w:t>oad traffic</w:t>
      </w:r>
      <w:r>
        <w:rPr>
          <w:rFonts w:ascii="Optima"/>
          <w:sz w:val="20"/>
          <w:szCs w:val="20"/>
          <w:rtl w:val="0"/>
          <w:lang w:val="en-US"/>
        </w:rPr>
        <w:t xml:space="preserve"> </w:t>
      </w:r>
      <w:r>
        <w:rPr>
          <w:rFonts w:ascii="Optima"/>
          <w:sz w:val="20"/>
          <w:szCs w:val="20"/>
          <w:rtl w:val="0"/>
          <w:lang w:val="en-US"/>
        </w:rPr>
        <w:t xml:space="preserve">follows very specific rules to ensure both safety and efficiency. By considering these rules in the formal verification process, the hope is to verify correctness without hampering efficiency. We propose </w:t>
      </w:r>
      <w:r>
        <w:rPr>
          <w:rFonts w:ascii="Optima"/>
          <w:sz w:val="20"/>
          <w:szCs w:val="20"/>
          <w:rtl w:val="0"/>
          <w:lang w:val="en-US"/>
        </w:rPr>
        <w:t xml:space="preserve">to consider </w:t>
      </w:r>
      <w:r>
        <w:rPr>
          <w:rFonts w:ascii="Optima"/>
          <w:sz w:val="20"/>
          <w:szCs w:val="20"/>
          <w:rtl w:val="0"/>
          <w:lang w:val="en-US"/>
        </w:rPr>
        <w:t xml:space="preserve">formal verification case studies of safety features of autonomous cars, specifically taking into account the spatial and temporal constraints found in </w:t>
      </w:r>
      <w:r>
        <w:rPr>
          <w:rFonts w:ascii="Optima"/>
          <w:sz w:val="20"/>
          <w:szCs w:val="20"/>
          <w:rtl w:val="0"/>
          <w:lang w:val="en-US"/>
        </w:rPr>
        <w:t xml:space="preserve">car </w:t>
      </w:r>
      <w:r>
        <w:rPr>
          <w:rFonts w:ascii="Optima"/>
          <w:sz w:val="20"/>
          <w:szCs w:val="20"/>
          <w:rtl w:val="0"/>
          <w:lang w:val="en-US"/>
        </w:rPr>
        <w:t>traffic.</w:t>
      </w:r>
    </w:p>
    <w:p>
      <w:pPr>
        <w:pStyle w:val="Normal"/>
        <w:ind w:left="720" w:firstLine="0"/>
        <w:jc w:val="both"/>
        <w:rPr>
          <w:rFonts w:ascii="Optima" w:cs="Optima" w:hAnsi="Optima" w:eastAsia="Optima"/>
          <w:sz w:val="20"/>
          <w:szCs w:val="20"/>
        </w:rPr>
      </w:pPr>
    </w:p>
    <w:p>
      <w:pPr>
        <w:pStyle w:val="Normal"/>
        <w:jc w:val="both"/>
        <w:rPr>
          <w:rFonts w:ascii="Optima" w:cs="Optima" w:hAnsi="Optima" w:eastAsia="Optima"/>
          <w:sz w:val="20"/>
          <w:szCs w:val="20"/>
        </w:rPr>
      </w:pPr>
      <w:r>
        <w:rPr>
          <w:rFonts w:ascii="Optima"/>
          <w:sz w:val="20"/>
          <w:szCs w:val="20"/>
          <w:rtl w:val="0"/>
          <w:lang w:val="en-US"/>
        </w:rPr>
        <w:t xml:space="preserve">For example, lanes on roads together with rules on changing lanes are designed so that </w:t>
      </w:r>
      <w:r>
        <w:rPr>
          <w:rFonts w:ascii="Optima"/>
          <w:sz w:val="20"/>
          <w:szCs w:val="20"/>
          <w:rtl w:val="0"/>
          <w:lang w:val="en-US"/>
        </w:rPr>
        <w:t>lateral</w:t>
      </w:r>
      <w:r>
        <w:rPr>
          <w:rFonts w:ascii="Optima"/>
          <w:sz w:val="20"/>
          <w:szCs w:val="20"/>
          <w:rtl w:val="0"/>
          <w:lang w:val="en-US"/>
        </w:rPr>
        <w:t xml:space="preserve"> separation between vehicles can be small. Lanes are also directional, so that vehicles can maintain speed even when other vehicles approach on the opposite lane</w:t>
      </w:r>
      <w:r>
        <w:rPr>
          <w:rFonts w:ascii="Optima"/>
          <w:sz w:val="20"/>
          <w:szCs w:val="20"/>
          <w:rtl w:val="0"/>
          <w:lang w:val="en-US"/>
        </w:rPr>
        <w:t>, which gives high relative velocities that would cause ground robots in unstructured environments to engage aggressive collision avoidance measures that are necessary for safety in unstructured environments but inefficient for road traffic</w:t>
      </w:r>
      <w:r>
        <w:rPr>
          <w:rFonts w:ascii="Optima"/>
          <w:sz w:val="20"/>
          <w:szCs w:val="20"/>
          <w:rtl w:val="0"/>
          <w:lang w:val="en-US"/>
        </w:rPr>
        <w:t xml:space="preserve">. </w:t>
      </w:r>
      <w:r>
        <w:rPr>
          <w:rFonts w:ascii="Optima"/>
          <w:sz w:val="20"/>
          <w:szCs w:val="20"/>
          <w:rtl w:val="0"/>
          <w:lang w:val="en-US"/>
        </w:rPr>
        <w:t>Likewise, v</w:t>
      </w:r>
      <w:r>
        <w:rPr>
          <w:rFonts w:ascii="Optima"/>
          <w:sz w:val="20"/>
          <w:szCs w:val="20"/>
          <w:rtl w:val="0"/>
          <w:lang w:val="en-US"/>
        </w:rPr>
        <w:t>ehicles are supposed to maintain a safe distance to the cars in front of them, but can disregard the cars to the back. Traffic rules partition responsibility for safety sensibly between vehicles, because no single vehicle can guarantee safety when the entire environment acts maliciously. The observation is that global safety emerges because vehicles locally ensure not to be blamed of violating a traffic rule [5].</w:t>
      </w:r>
    </w:p>
    <w:p>
      <w:pPr>
        <w:pStyle w:val="Normal"/>
        <w:ind w:left="720" w:firstLine="0"/>
        <w:rPr>
          <w:rFonts w:ascii="Optima" w:cs="Optima" w:hAnsi="Optima" w:eastAsia="Optima"/>
          <w:sz w:val="20"/>
          <w:szCs w:val="2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cs="Optima" w:hAnsi="Optima" w:eastAsia="Optima"/>
          <w:color w:val="000000"/>
          <w:sz w:val="20"/>
          <w:szCs w:val="20"/>
          <w:u w:color="000000"/>
        </w:rPr>
      </w:pPr>
      <w:r>
        <w:rPr>
          <w:rFonts w:ascii="Optima"/>
          <w:color w:val="000000"/>
          <w:sz w:val="20"/>
          <w:szCs w:val="20"/>
          <w:u w:color="000000"/>
          <w:rtl w:val="0"/>
          <w:lang w:val="en-US"/>
        </w:rPr>
        <w:t xml:space="preserve">The primary objective </w:t>
      </w:r>
      <w:r>
        <w:rPr>
          <w:rFonts w:ascii="Optima"/>
          <w:color w:val="000000"/>
          <w:sz w:val="20"/>
          <w:szCs w:val="20"/>
          <w:u w:color="000000"/>
          <w:rtl w:val="0"/>
          <w:lang w:val="en-US"/>
        </w:rPr>
        <w:t xml:space="preserve">of this project </w:t>
      </w:r>
      <w:r>
        <w:rPr>
          <w:rFonts w:ascii="Optima"/>
          <w:color w:val="000000"/>
          <w:sz w:val="20"/>
          <w:szCs w:val="20"/>
          <w:u w:color="000000"/>
          <w:rtl w:val="0"/>
          <w:lang w:val="en-US"/>
        </w:rPr>
        <w:t xml:space="preserve">is to develop a safe-by-design controller that allows efficient driving with respect to basic traffic rules and under the assumption of </w:t>
      </w:r>
      <w:r>
        <w:rPr>
          <w:rFonts w:hAnsi="Optima" w:hint="default"/>
          <w:color w:val="000000"/>
          <w:sz w:val="20"/>
          <w:szCs w:val="20"/>
          <w:u w:color="000000"/>
          <w:rtl w:val="0"/>
          <w:lang w:val="en-US"/>
        </w:rPr>
        <w:t>“</w:t>
      </w:r>
      <w:r>
        <w:rPr>
          <w:rFonts w:ascii="Optima"/>
          <w:color w:val="000000"/>
          <w:sz w:val="20"/>
          <w:szCs w:val="20"/>
          <w:u w:color="000000"/>
          <w:rtl w:val="0"/>
          <w:lang w:val="en-US"/>
        </w:rPr>
        <w:t>reasonable</w:t>
      </w:r>
      <w:r>
        <w:rPr>
          <w:rFonts w:hAnsi="Optima" w:hint="default"/>
          <w:color w:val="000000"/>
          <w:sz w:val="20"/>
          <w:szCs w:val="20"/>
          <w:u w:color="000000"/>
          <w:rtl w:val="0"/>
          <w:lang w:val="en-US"/>
        </w:rPr>
        <w:t xml:space="preserve">” </w:t>
      </w:r>
      <w:r>
        <w:rPr>
          <w:rFonts w:ascii="Optima"/>
          <w:color w:val="000000"/>
          <w:sz w:val="20"/>
          <w:szCs w:val="20"/>
          <w:u w:color="000000"/>
          <w:rtl w:val="0"/>
          <w:lang w:val="en-US"/>
        </w:rPr>
        <w:t>driving behaviors. The safety definition will vary from a conservative separation property where vehicles are expected to maintain a strictly positive distance to a more relaxed and realistic definition where the deriver is not to blame if hit from behind while moving forward (this is often referred to as passive safety). We want to stress that the safety property we will be considering is flexible and the concepts and methodologies we will be developing will not assume a fixed template for safety allowing a wider range of applications. The tasks of this project will concentrate on scenarios similar to the following examples.</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cs="Optima" w:hAnsi="Optima" w:eastAsia="Optima"/>
          <w:color w:val="000000"/>
          <w:sz w:val="20"/>
          <w:szCs w:val="20"/>
          <w:u w:color="000000"/>
        </w:rPr>
      </w:pPr>
      <w:r>
        <w:rPr>
          <w:rFonts w:ascii="Optima"/>
          <w:color w:val="000000"/>
          <w:sz w:val="20"/>
          <w:szCs w:val="20"/>
          <w:u w:color="000000"/>
          <w:rtl w:val="0"/>
          <w:lang w:val="en-US"/>
        </w:rPr>
        <w:t>.</w:t>
      </w:r>
    </w:p>
    <w:p>
      <w:pPr>
        <w:pStyle w:val="Normal"/>
        <w:widowControl w:val="0"/>
        <w:numPr>
          <w:ilvl w:val="0"/>
          <w:numId w:val="2"/>
        </w:numPr>
        <w:tabs>
          <w:tab w:val="num" w:pos="3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327"/>
        </w:tabs>
        <w:bidi w:val="0"/>
        <w:ind w:left="553" w:right="0" w:hanging="553"/>
        <w:jc w:val="both"/>
        <w:rPr>
          <w:rFonts w:ascii="Optima" w:cs="Optima" w:hAnsi="Optima" w:eastAsia="Optima"/>
          <w:b w:val="1"/>
          <w:bCs w:val="1"/>
          <w:color w:val="000000"/>
          <w:position w:val="0"/>
          <w:sz w:val="20"/>
          <w:szCs w:val="20"/>
          <w:u w:color="000000"/>
          <w:rtl w:val="0"/>
        </w:rPr>
      </w:pPr>
      <w:r>
        <w:rPr>
          <w:rFonts w:ascii="Optima"/>
          <w:b w:val="1"/>
          <w:bCs w:val="1"/>
          <w:color w:val="000000"/>
          <w:sz w:val="20"/>
          <w:szCs w:val="20"/>
          <w:u w:color="000000"/>
          <w:rtl w:val="0"/>
          <w:lang w:val="en-US"/>
        </w:rPr>
        <w:t xml:space="preserve">Stay in a straight lane. </w:t>
      </w:r>
      <w:r>
        <w:rPr>
          <w:rFonts w:ascii="Optima"/>
          <w:b w:val="0"/>
          <w:bCs w:val="0"/>
          <w:color w:val="000000"/>
          <w:sz w:val="20"/>
          <w:szCs w:val="20"/>
          <w:u w:color="000000"/>
          <w:rtl w:val="0"/>
          <w:lang w:val="en-US"/>
        </w:rPr>
        <w:t>C</w:t>
      </w:r>
      <w:r>
        <w:rPr>
          <w:rFonts w:ascii="Optima"/>
          <w:b w:val="0"/>
          <w:bCs w:val="0"/>
          <w:color w:val="000000"/>
          <w:sz w:val="20"/>
          <w:szCs w:val="20"/>
          <w:u w:color="000000"/>
          <w:rtl w:val="0"/>
          <w:lang w:val="en-US"/>
        </w:rPr>
        <w:t>onsider a scenario where a single car has to stay on a straight lane, while it is allowed to steer and thus drive non-straight trajectories within the lane boundaries. This is an essential feature for any car to participate in road traffic and a pre-requisite for further scenarios that assume lanes and allow steering. Existing safety proofs for cars traveling in lanes (e.g., [6]) assume that the motion of a car is perfectly straight</w:t>
      </w:r>
      <w:r>
        <w:rPr>
          <w:rFonts w:ascii="Optima"/>
          <w:b w:val="0"/>
          <w:bCs w:val="0"/>
          <w:color w:val="000000"/>
          <w:sz w:val="20"/>
          <w:szCs w:val="20"/>
          <w:u w:color="000000"/>
          <w:rtl w:val="0"/>
          <w:lang w:val="en-US"/>
        </w:rPr>
        <w:t>, which is is not satisfied in practice</w:t>
      </w:r>
      <w:r>
        <w:rPr>
          <w:rFonts w:ascii="Optima"/>
          <w:b w:val="0"/>
          <w:bCs w:val="0"/>
          <w:color w:val="000000"/>
          <w:sz w:val="20"/>
          <w:szCs w:val="20"/>
          <w:u w:color="000000"/>
          <w:rtl w:val="0"/>
          <w:lang w:val="en-US"/>
        </w:rPr>
        <w:t xml:space="preserve">. </w:t>
      </w:r>
    </w:p>
    <w:p>
      <w:pPr>
        <w:pStyle w:val="Normal"/>
        <w:widowControl w:val="0"/>
        <w:numPr>
          <w:ilvl w:val="0"/>
          <w:numId w:val="2"/>
        </w:numPr>
        <w:tabs>
          <w:tab w:val="num" w:pos="3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327"/>
        </w:tabs>
        <w:bidi w:val="0"/>
        <w:ind w:left="553" w:right="0" w:hanging="553"/>
        <w:jc w:val="both"/>
        <w:rPr>
          <w:rFonts w:ascii="Optima" w:cs="Optima" w:hAnsi="Optima" w:eastAsia="Optima"/>
          <w:color w:val="000000"/>
          <w:position w:val="0"/>
          <w:sz w:val="20"/>
          <w:szCs w:val="20"/>
          <w:u w:color="000000"/>
          <w:rtl w:val="0"/>
        </w:rPr>
      </w:pPr>
      <w:r>
        <w:rPr>
          <w:rFonts w:ascii="Optima"/>
          <w:b w:val="1"/>
          <w:bCs w:val="1"/>
          <w:color w:val="000000"/>
          <w:sz w:val="20"/>
          <w:szCs w:val="20"/>
          <w:u w:color="000000"/>
          <w:rtl w:val="0"/>
          <w:lang w:val="en-US"/>
        </w:rPr>
        <w:t xml:space="preserve">Obstacle avoidance on a single directional lane. </w:t>
      </w:r>
      <w:r>
        <w:rPr>
          <w:rFonts w:ascii="Optima"/>
          <w:color w:val="000000"/>
          <w:sz w:val="20"/>
          <w:szCs w:val="20"/>
          <w:u w:color="000000"/>
          <w:rtl w:val="0"/>
          <w:lang w:val="en-US"/>
        </w:rPr>
        <w:t>C</w:t>
      </w:r>
      <w:r>
        <w:rPr>
          <w:rFonts w:ascii="Optima"/>
          <w:color w:val="000000"/>
          <w:sz w:val="20"/>
          <w:szCs w:val="20"/>
          <w:u w:color="000000"/>
          <w:rtl w:val="0"/>
          <w:lang w:val="en-US"/>
        </w:rPr>
        <w:t xml:space="preserve">onsider a scenario where a leader car, an intermediate car, and a follower car are moving forward in the same straight lane. The objective is to design and prove safety of a controller that will equip the intermediate car so that it always stops before hitting the leader car, while it reacts to safety violations of the follower car gracefully to not hamper efficiency. Existing proofs of obstacle avoidance (e.g., [4]) are inefficient in that they require the intermediate car to engage the emergency brakes when the follower car violates the necessary safety distance. With safety notions based on </w:t>
      </w:r>
      <w:r>
        <w:rPr>
          <w:rFonts w:hAnsi="Optima" w:hint="default"/>
          <w:color w:val="000000"/>
          <w:sz w:val="20"/>
          <w:szCs w:val="20"/>
          <w:u w:color="000000"/>
          <w:rtl w:val="0"/>
          <w:lang w:val="en-US"/>
        </w:rPr>
        <w:t>“</w:t>
      </w:r>
      <w:r>
        <w:rPr>
          <w:rFonts w:ascii="Optima"/>
          <w:color w:val="000000"/>
          <w:sz w:val="20"/>
          <w:szCs w:val="20"/>
          <w:u w:color="000000"/>
          <w:rtl w:val="0"/>
          <w:lang w:val="en-US"/>
        </w:rPr>
        <w:t>blame</w:t>
      </w:r>
      <w:r>
        <w:rPr>
          <w:rFonts w:hAnsi="Optima" w:hint="default"/>
          <w:color w:val="000000"/>
          <w:sz w:val="20"/>
          <w:szCs w:val="20"/>
          <w:u w:color="000000"/>
          <w:rtl w:val="0"/>
          <w:lang w:val="en-US"/>
        </w:rPr>
        <w:t xml:space="preserve">” </w:t>
      </w:r>
      <w:r>
        <w:rPr>
          <w:rFonts w:ascii="Optima"/>
          <w:color w:val="000000"/>
          <w:sz w:val="20"/>
          <w:szCs w:val="20"/>
          <w:u w:color="000000"/>
          <w:rtl w:val="0"/>
          <w:lang w:val="en-US"/>
        </w:rPr>
        <w:t xml:space="preserve">using the driving direction, the objective is to let the intermediate car react to safety distance violations of the follower car gracefully (i.e., not engage emergency brakes). </w:t>
      </w:r>
    </w:p>
    <w:p>
      <w:pPr>
        <w:pStyle w:val="Normal"/>
        <w:widowControl w:val="0"/>
        <w:numPr>
          <w:ilvl w:val="0"/>
          <w:numId w:val="2"/>
        </w:numPr>
        <w:tabs>
          <w:tab w:val="num" w:pos="3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327"/>
        </w:tabs>
        <w:bidi w:val="0"/>
        <w:ind w:left="553" w:right="0" w:hanging="553"/>
        <w:jc w:val="both"/>
        <w:rPr>
          <w:rFonts w:ascii="Optima" w:cs="Optima" w:hAnsi="Optima" w:eastAsia="Optima"/>
          <w:color w:val="000000"/>
          <w:position w:val="0"/>
          <w:sz w:val="20"/>
          <w:szCs w:val="20"/>
          <w:u w:color="000000"/>
          <w:rtl w:val="0"/>
        </w:rPr>
      </w:pPr>
      <w:r>
        <w:rPr>
          <w:rFonts w:ascii="Optima"/>
          <w:b w:val="1"/>
          <w:bCs w:val="1"/>
          <w:color w:val="000000"/>
          <w:sz w:val="20"/>
          <w:szCs w:val="20"/>
          <w:u w:color="000000"/>
          <w:rtl w:val="0"/>
          <w:lang w:val="en-US"/>
        </w:rPr>
        <w:t xml:space="preserve">Obstacle avoidance on multiple lanes with (opposite) driving directions. </w:t>
      </w:r>
      <w:r>
        <w:rPr>
          <w:rFonts w:ascii="Optima"/>
          <w:color w:val="000000"/>
          <w:sz w:val="20"/>
          <w:szCs w:val="20"/>
          <w:u w:color="000000"/>
          <w:rtl w:val="0"/>
          <w:lang w:val="en-US"/>
        </w:rPr>
        <w:t xml:space="preserve">This scenario considers multiple lanes, where the intermediate car has to ensure safety w.r.t. a leader car on the same lane, while not acting conservative about cars on other lanes. This scenario is important to let controllers handle opposing traffic and drive </w:t>
      </w:r>
      <w:r>
        <w:rPr>
          <w:rFonts w:ascii="Optima"/>
          <w:color w:val="000000"/>
          <w:sz w:val="20"/>
          <w:szCs w:val="20"/>
          <w:u w:color="000000"/>
          <w:rtl w:val="0"/>
          <w:lang w:val="en-US"/>
        </w:rPr>
        <w:t>in close proximity</w:t>
      </w:r>
      <w:r>
        <w:rPr>
          <w:rFonts w:ascii="Optima"/>
          <w:color w:val="000000"/>
          <w:sz w:val="20"/>
          <w:szCs w:val="20"/>
          <w:u w:color="000000"/>
          <w:rtl w:val="0"/>
          <w:lang w:val="en-US"/>
        </w:rPr>
        <w:t xml:space="preserve"> to other cars. </w:t>
      </w:r>
      <w:r>
        <w:rPr>
          <w:rFonts w:ascii="Optima"/>
          <w:color w:val="000000"/>
          <w:sz w:val="20"/>
          <w:szCs w:val="20"/>
          <w:u w:color="000000"/>
          <w:rtl w:val="0"/>
          <w:lang w:val="en-US"/>
        </w:rPr>
        <w:t xml:space="preserve">The analysis could be </w:t>
      </w:r>
      <w:r>
        <w:rPr>
          <w:rFonts w:ascii="Optima"/>
          <w:color w:val="000000"/>
          <w:sz w:val="20"/>
          <w:szCs w:val="20"/>
          <w:u w:color="000000"/>
          <w:rtl w:val="0"/>
          <w:lang w:val="en-US"/>
        </w:rPr>
        <w:t>extend</w:t>
      </w:r>
      <w:r>
        <w:rPr>
          <w:rFonts w:ascii="Optima"/>
          <w:color w:val="000000"/>
          <w:sz w:val="20"/>
          <w:szCs w:val="20"/>
          <w:u w:color="000000"/>
          <w:rtl w:val="0"/>
          <w:lang w:val="en-US"/>
        </w:rPr>
        <w:t>ed</w:t>
      </w:r>
      <w:r>
        <w:rPr>
          <w:rFonts w:ascii="Optima"/>
          <w:color w:val="000000"/>
          <w:sz w:val="20"/>
          <w:szCs w:val="20"/>
          <w:u w:color="000000"/>
          <w:rtl w:val="0"/>
          <w:lang w:val="en-US"/>
        </w:rPr>
        <w:t xml:space="preserve"> to unreasonable behavior of the leader car (e.g., drive backwards), in which case the safety notion has to blame collisions on the leader.</w:t>
      </w:r>
    </w:p>
    <w:p>
      <w:pPr>
        <w:pStyle w:val="Normal"/>
        <w:widowControl w:val="0"/>
        <w:numPr>
          <w:ilvl w:val="0"/>
          <w:numId w:val="2"/>
        </w:numPr>
        <w:tabs>
          <w:tab w:val="num" w:pos="3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327"/>
        </w:tabs>
        <w:bidi w:val="0"/>
        <w:ind w:left="553" w:right="0" w:hanging="553"/>
        <w:jc w:val="both"/>
        <w:rPr>
          <w:rFonts w:ascii="Optima" w:cs="Optima" w:hAnsi="Optima" w:eastAsia="Optima"/>
          <w:color w:val="000000"/>
          <w:position w:val="0"/>
          <w:sz w:val="20"/>
          <w:szCs w:val="20"/>
          <w:u w:color="000000"/>
          <w:rtl w:val="0"/>
        </w:rPr>
      </w:pPr>
      <w:r>
        <w:rPr>
          <w:rFonts w:ascii="Optima"/>
          <w:b w:val="1"/>
          <w:bCs w:val="1"/>
          <w:color w:val="000000"/>
          <w:sz w:val="20"/>
          <w:szCs w:val="20"/>
          <w:u w:color="000000"/>
          <w:rtl w:val="0"/>
          <w:lang w:val="en-US"/>
        </w:rPr>
        <w:t>Lane change maneuver to neighboring lane.</w:t>
      </w:r>
      <w:r>
        <w:rPr>
          <w:rFonts w:ascii="Optima"/>
          <w:color w:val="000000"/>
          <w:sz w:val="20"/>
          <w:szCs w:val="20"/>
          <w:u w:color="000000"/>
          <w:rtl w:val="0"/>
          <w:lang w:val="en-US"/>
        </w:rPr>
        <w:t xml:space="preserve"> We </w:t>
      </w:r>
      <w:r>
        <w:rPr>
          <w:rFonts w:ascii="Optima"/>
          <w:color w:val="000000"/>
          <w:sz w:val="20"/>
          <w:szCs w:val="20"/>
          <w:u w:color="000000"/>
          <w:rtl w:val="0"/>
          <w:lang w:val="en-US"/>
        </w:rPr>
        <w:t xml:space="preserve">plan to consider </w:t>
      </w:r>
      <w:r>
        <w:rPr>
          <w:rFonts w:ascii="Optima"/>
          <w:color w:val="000000"/>
          <w:sz w:val="20"/>
          <w:szCs w:val="20"/>
          <w:u w:color="000000"/>
          <w:rtl w:val="0"/>
          <w:lang w:val="en-US"/>
        </w:rPr>
        <w:t>multiple lanes where the equipped car is allowed to change its lane. This extension allows a car to overtake the follower car instead of being required to stop when the leader stops. In this scenario, the challenge is to prove safety during the transition.</w:t>
      </w:r>
    </w:p>
    <w:p>
      <w:pPr>
        <w:pStyle w:val="Normal"/>
        <w:widowControl w:val="0"/>
        <w:numPr>
          <w:ilvl w:val="0"/>
          <w:numId w:val="2"/>
        </w:numPr>
        <w:tabs>
          <w:tab w:val="num" w:pos="3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327"/>
        </w:tabs>
        <w:bidi w:val="0"/>
        <w:ind w:left="553" w:right="0" w:hanging="553"/>
        <w:jc w:val="both"/>
        <w:rPr>
          <w:rFonts w:ascii="Optima" w:cs="Optima" w:hAnsi="Optima" w:eastAsia="Optima"/>
          <w:color w:val="000000"/>
          <w:position w:val="0"/>
          <w:sz w:val="20"/>
          <w:szCs w:val="20"/>
          <w:u w:color="000000"/>
          <w:rtl w:val="0"/>
        </w:rPr>
      </w:pPr>
      <w:r>
        <w:rPr>
          <w:rFonts w:ascii="Optima"/>
          <w:b w:val="1"/>
          <w:bCs w:val="1"/>
          <w:color w:val="000000"/>
          <w:sz w:val="20"/>
          <w:szCs w:val="20"/>
          <w:u w:color="000000"/>
          <w:rtl w:val="0"/>
          <w:lang w:val="en-US"/>
        </w:rPr>
        <w:t>Stay in a curved lane.</w:t>
      </w:r>
      <w:r>
        <w:rPr>
          <w:rFonts w:ascii="Optima"/>
          <w:color w:val="000000"/>
          <w:sz w:val="20"/>
          <w:szCs w:val="20"/>
          <w:u w:color="000000"/>
          <w:rtl w:val="0"/>
          <w:lang w:val="en-US"/>
        </w:rPr>
        <w:t xml:space="preserve"> Roads are often curved. This scenario is designed to study the behavior of controllers on curved paths. We will consider one curved lane, before extending to multiple non-crossing lanes.</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cs="Optima" w:hAnsi="Optima" w:eastAsia="Optima"/>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cs="Optima" w:hAnsi="Optima" w:eastAsia="Optima"/>
          <w:color w:val="000000"/>
          <w:sz w:val="20"/>
          <w:szCs w:val="20"/>
          <w:u w:color="000000"/>
        </w:rPr>
      </w:pPr>
      <w:r>
        <w:rPr>
          <w:rFonts w:ascii="Optima"/>
          <w:color w:val="000000"/>
          <w:sz w:val="20"/>
          <w:szCs w:val="20"/>
          <w:u w:color="000000"/>
          <w:rtl w:val="0"/>
          <w:lang w:val="en-US"/>
        </w:rPr>
        <w:t>The complexity of all scenarios can be varied along the interfaces between the controlled car and its environment. We first assume perfect, instantaneous sensing and actuation, and loss</w:t>
      </w:r>
      <w:r>
        <w:rPr>
          <w:rFonts w:hAnsi="Optima" w:hint="default"/>
          <w:color w:val="000000"/>
          <w:sz w:val="20"/>
          <w:szCs w:val="20"/>
          <w:u w:color="000000"/>
          <w:rtl w:val="0"/>
          <w:lang w:val="en-US"/>
        </w:rPr>
        <w:t>–</w:t>
      </w:r>
      <w:r>
        <w:rPr>
          <w:rFonts w:ascii="Optima"/>
          <w:color w:val="000000"/>
          <w:sz w:val="20"/>
          <w:szCs w:val="20"/>
          <w:u w:color="000000"/>
          <w:rtl w:val="0"/>
          <w:lang w:val="en-US"/>
        </w:rPr>
        <w:t xml:space="preserve">free, instantaneous communication. </w:t>
      </w:r>
      <w:r>
        <w:rPr>
          <w:rFonts w:ascii="Optima"/>
          <w:color w:val="000000"/>
          <w:sz w:val="20"/>
          <w:szCs w:val="20"/>
          <w:u w:color="000000"/>
          <w:rtl w:val="0"/>
          <w:lang w:val="en-US"/>
        </w:rPr>
        <w:t>Extensions to</w:t>
      </w:r>
      <w:r>
        <w:rPr>
          <w:rFonts w:ascii="Optima"/>
          <w:color w:val="000000"/>
          <w:sz w:val="20"/>
          <w:szCs w:val="20"/>
          <w:u w:color="000000"/>
          <w:rtl w:val="0"/>
          <w:lang w:val="en-US"/>
        </w:rPr>
        <w:t xml:space="preserve"> sensing and actuation uncertainty, as well as communication delays</w:t>
      </w:r>
      <w:r>
        <w:rPr>
          <w:rFonts w:ascii="Optima"/>
          <w:color w:val="000000"/>
          <w:sz w:val="20"/>
          <w:szCs w:val="20"/>
          <w:u w:color="000000"/>
          <w:rtl w:val="0"/>
          <w:lang w:val="en-US"/>
        </w:rPr>
        <w:t xml:space="preserve"> are further interesting advances</w:t>
      </w:r>
      <w:r>
        <w:rPr>
          <w:rFonts w:ascii="Optima"/>
          <w:color w:val="000000"/>
          <w:sz w:val="20"/>
          <w:szCs w:val="20"/>
          <w:u w:color="000000"/>
          <w:rtl w:val="0"/>
          <w:lang w:val="en-US"/>
        </w:rPr>
        <w:t xml:space="preserve">. </w:t>
      </w: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Optima" w:cs="Optima" w:hAnsi="Optima" w:eastAsia="Optima"/>
          <w:color w:val="000000"/>
          <w:sz w:val="20"/>
          <w:szCs w:val="20"/>
          <w:u w:color="000000"/>
        </w:rPr>
      </w:pPr>
    </w:p>
    <w:p>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Optima" w:cs="Optima" w:hAnsi="Optima" w:eastAsia="Optima"/>
          <w:color w:val="000000"/>
          <w:sz w:val="20"/>
          <w:szCs w:val="20"/>
          <w:u w:color="000000"/>
        </w:rPr>
      </w:pPr>
      <w:r>
        <w:rPr>
          <w:rFonts w:ascii="Optima"/>
          <w:color w:val="000000"/>
          <w:sz w:val="20"/>
          <w:szCs w:val="20"/>
          <w:u w:color="000000"/>
          <w:rtl w:val="0"/>
          <w:lang w:val="en-US"/>
        </w:rPr>
        <w:t xml:space="preserve">Depending on our progress on our main objectives, we </w:t>
      </w:r>
      <w:r>
        <w:rPr>
          <w:rFonts w:ascii="Optima"/>
          <w:color w:val="000000"/>
          <w:sz w:val="20"/>
          <w:szCs w:val="20"/>
          <w:u w:color="000000"/>
          <w:rtl w:val="0"/>
          <w:lang w:val="en-US"/>
        </w:rPr>
        <w:t xml:space="preserve">consider </w:t>
      </w:r>
      <w:r>
        <w:rPr>
          <w:rFonts w:ascii="Optima"/>
          <w:color w:val="000000"/>
          <w:sz w:val="20"/>
          <w:szCs w:val="20"/>
          <w:u w:color="000000"/>
          <w:rtl w:val="0"/>
          <w:lang w:val="en-US"/>
        </w:rPr>
        <w:t>study</w:t>
      </w:r>
      <w:r>
        <w:rPr>
          <w:rFonts w:ascii="Optima"/>
          <w:color w:val="000000"/>
          <w:sz w:val="20"/>
          <w:szCs w:val="20"/>
          <w:u w:color="000000"/>
          <w:rtl w:val="0"/>
          <w:lang w:val="en-US"/>
        </w:rPr>
        <w:t>ing</w:t>
      </w:r>
      <w:r>
        <w:rPr>
          <w:rFonts w:ascii="Optima"/>
          <w:color w:val="000000"/>
          <w:sz w:val="20"/>
          <w:szCs w:val="20"/>
          <w:u w:color="000000"/>
          <w:rtl w:val="0"/>
          <w:lang w:val="en-US"/>
        </w:rPr>
        <w:t xml:space="preserve"> liveness properties. We want to ensure that the safe designed controller has a realizable implementation that allows the equipped car to progress, safely. The liveness tasks of this project will focus on scenarios similar to the following examples.</w:t>
      </w:r>
    </w:p>
    <w:p>
      <w:pPr>
        <w:pStyle w:val="Normal"/>
        <w:widowControl w:val="0"/>
        <w:numPr>
          <w:ilvl w:val="0"/>
          <w:numId w:val="3"/>
        </w:numPr>
        <w:tabs>
          <w:tab w:val="num" w:pos="3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327"/>
        </w:tabs>
        <w:bidi w:val="0"/>
        <w:ind w:left="553" w:right="0" w:hanging="553"/>
        <w:jc w:val="both"/>
        <w:rPr>
          <w:rFonts w:ascii="Optima" w:cs="Optima" w:hAnsi="Optima" w:eastAsia="Optima"/>
          <w:color w:val="000000"/>
          <w:position w:val="0"/>
          <w:sz w:val="20"/>
          <w:szCs w:val="20"/>
          <w:u w:color="000000"/>
          <w:rtl w:val="0"/>
        </w:rPr>
      </w:pPr>
      <w:r>
        <w:rPr>
          <w:rFonts w:ascii="Optima"/>
          <w:b w:val="1"/>
          <w:bCs w:val="1"/>
          <w:color w:val="000000"/>
          <w:sz w:val="20"/>
          <w:szCs w:val="20"/>
          <w:u w:color="000000"/>
          <w:rtl w:val="0"/>
          <w:lang w:val="en-US"/>
        </w:rPr>
        <w:t>Drive to a waypoint on an empty straight lane.</w:t>
      </w:r>
      <w:r>
        <w:rPr>
          <w:rFonts w:ascii="Optima"/>
          <w:color w:val="000000"/>
          <w:sz w:val="20"/>
          <w:szCs w:val="20"/>
          <w:u w:color="000000"/>
          <w:rtl w:val="0"/>
          <w:lang w:val="en-US"/>
        </w:rPr>
        <w:t xml:space="preserve"> In this scenario, a car has to drive from its current position to a waypoint further up on its lane, without obstacles or other cars on the lane. The objective is to show that obstacle avoidance controllers (e.g., the safety controllers of (2) and (3) above) do not prevent useful behavior. Can be extended to allow other cars on the lane, assuming those are not stopped infinitely long.</w:t>
      </w:r>
    </w:p>
    <w:p>
      <w:pPr>
        <w:pStyle w:val="Normal"/>
        <w:widowControl w:val="0"/>
        <w:numPr>
          <w:ilvl w:val="0"/>
          <w:numId w:val="3"/>
        </w:numPr>
        <w:tabs>
          <w:tab w:val="num" w:pos="393"/>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327"/>
        </w:tabs>
        <w:bidi w:val="0"/>
        <w:ind w:left="553" w:right="0" w:hanging="553"/>
        <w:jc w:val="both"/>
        <w:rPr>
          <w:rFonts w:ascii="Optima" w:cs="Optima" w:hAnsi="Optima" w:eastAsia="Optima"/>
          <w:color w:val="000000"/>
          <w:position w:val="0"/>
          <w:sz w:val="20"/>
          <w:szCs w:val="20"/>
          <w:u w:color="000000"/>
          <w:rtl w:val="0"/>
        </w:rPr>
      </w:pPr>
      <w:r>
        <w:rPr>
          <w:rFonts w:ascii="Optima"/>
          <w:b w:val="1"/>
          <w:bCs w:val="1"/>
          <w:color w:val="000000"/>
          <w:sz w:val="20"/>
          <w:szCs w:val="20"/>
          <w:u w:color="000000"/>
          <w:rtl w:val="0"/>
          <w:lang w:val="en-US"/>
        </w:rPr>
        <w:t>Cross an intersection.</w:t>
      </w:r>
      <w:r>
        <w:rPr>
          <w:rFonts w:ascii="Optima"/>
          <w:color w:val="000000"/>
          <w:sz w:val="20"/>
          <w:szCs w:val="20"/>
          <w:u w:color="000000"/>
          <w:rtl w:val="0"/>
          <w:lang w:val="en-US"/>
        </w:rPr>
        <w:t xml:space="preserve"> This scenario considers a car having to travel straight across an intersection, while yielding to traffic on the crossing road. Can be extended to making a right turn or a left turn at the intersection. Start with traffic from one direction (e.g., from the left) and then extend to traffic from both directions. </w:t>
      </w:r>
    </w:p>
    <w:p>
      <w:pPr>
        <w:pStyle w:val="Normal"/>
        <w:rPr>
          <w:rFonts w:ascii="Optima" w:cs="Optima" w:hAnsi="Optima" w:eastAsia="Optima"/>
          <w:color w:val="000000"/>
          <w:sz w:val="20"/>
          <w:szCs w:val="20"/>
          <w:u w:color="000000"/>
        </w:rPr>
      </w:pPr>
    </w:p>
    <w:p>
      <w:pPr>
        <w:pStyle w:val="Normal"/>
        <w:jc w:val="both"/>
        <w:rPr>
          <w:rFonts w:ascii="Optima" w:cs="Optima" w:hAnsi="Optima" w:eastAsia="Optima"/>
          <w:sz w:val="20"/>
          <w:szCs w:val="20"/>
        </w:rPr>
      </w:pPr>
      <w:r>
        <w:rPr>
          <w:rFonts w:ascii="Optima"/>
          <w:color w:val="000000"/>
          <w:sz w:val="20"/>
          <w:szCs w:val="20"/>
          <w:u w:color="000000"/>
          <w:rtl w:val="0"/>
          <w:lang w:val="en-US"/>
        </w:rPr>
        <w:t xml:space="preserve">This research activity will be based on prior research by the CMU group about uses </w:t>
      </w:r>
      <w:r>
        <w:rPr>
          <w:rFonts w:ascii="Optima"/>
          <w:color w:val="000000"/>
          <w:sz w:val="20"/>
          <w:szCs w:val="20"/>
          <w:u w:color="000000"/>
          <w:rtl w:val="0"/>
          <w:lang w:val="en-US"/>
        </w:rPr>
        <w:t xml:space="preserve">and advances </w:t>
      </w:r>
      <w:r>
        <w:rPr>
          <w:rFonts w:ascii="Optima"/>
          <w:color w:val="000000"/>
          <w:sz w:val="20"/>
          <w:szCs w:val="20"/>
          <w:u w:color="000000"/>
          <w:rtl w:val="0"/>
          <w:lang w:val="en-US"/>
        </w:rPr>
        <w:t xml:space="preserve">of </w:t>
      </w:r>
      <w:r>
        <w:rPr>
          <w:rFonts w:ascii="Optima"/>
          <w:color w:val="000000"/>
          <w:sz w:val="20"/>
          <w:szCs w:val="20"/>
          <w:u w:color="000000"/>
          <w:rtl w:val="0"/>
          <w:lang w:val="en-US"/>
        </w:rPr>
        <w:t xml:space="preserve">its background in </w:t>
      </w:r>
      <w:r>
        <w:rPr>
          <w:rFonts w:ascii="Optima"/>
          <w:color w:val="000000"/>
          <w:sz w:val="20"/>
          <w:szCs w:val="20"/>
          <w:u w:color="000000"/>
          <w:rtl w:val="0"/>
          <w:lang w:val="en-US"/>
        </w:rPr>
        <w:t>KeYmaera-based theorem proving for hybrid systems.</w:t>
      </w:r>
    </w:p>
    <w:p>
      <w:pPr>
        <w:pStyle w:val="Normal"/>
        <w:rPr>
          <w:rFonts w:ascii="Optima" w:cs="Optima" w:hAnsi="Optima" w:eastAsia="Optima"/>
          <w:sz w:val="20"/>
          <w:szCs w:val="20"/>
        </w:rPr>
      </w:pPr>
    </w:p>
    <w:p>
      <w:pPr>
        <w:pStyle w:val="Normal"/>
        <w:rPr>
          <w:rFonts w:ascii="Optima" w:cs="Optima" w:hAnsi="Optima" w:eastAsia="Optima"/>
          <w:sz w:val="20"/>
          <w:szCs w:val="20"/>
        </w:rPr>
      </w:pPr>
      <w:r>
        <w:rPr>
          <w:rFonts w:ascii="Optima"/>
          <w:sz w:val="20"/>
          <w:szCs w:val="20"/>
          <w:rtl w:val="0"/>
          <w:lang w:val="en-US"/>
        </w:rPr>
        <w:t>Literature</w:t>
      </w:r>
    </w:p>
    <w:p>
      <w:pPr>
        <w:pStyle w:val="Normal"/>
        <w:ind w:left="720" w:firstLine="0"/>
        <w:rPr>
          <w:rFonts w:ascii="Optima" w:cs="Optima" w:hAnsi="Optima" w:eastAsia="Optima"/>
          <w:sz w:val="20"/>
          <w:szCs w:val="20"/>
        </w:rPr>
      </w:pPr>
    </w:p>
    <w:p>
      <w:pPr>
        <w:pStyle w:val="HTML Body"/>
        <w:jc w:val="both"/>
        <w:rPr>
          <w:rFonts w:ascii="Optima" w:cs="Optima" w:hAnsi="Optima" w:eastAsia="Optima"/>
          <w:sz w:val="20"/>
          <w:szCs w:val="20"/>
        </w:rPr>
      </w:pPr>
      <w:r>
        <w:rPr>
          <w:rFonts w:ascii="Optima"/>
          <w:sz w:val="20"/>
          <w:szCs w:val="20"/>
          <w:rtl w:val="0"/>
          <w:lang w:val="en-US"/>
        </w:rPr>
        <w:t>[1] Andr</w:t>
      </w:r>
      <w:r>
        <w:rPr>
          <w:rFonts w:hAnsi="Optima" w:hint="default"/>
          <w:sz w:val="20"/>
          <w:szCs w:val="20"/>
          <w:rtl w:val="0"/>
          <w:lang w:val="en-US"/>
        </w:rPr>
        <w:t xml:space="preserve">é </w:t>
      </w:r>
      <w:r>
        <w:rPr>
          <w:rFonts w:ascii="Optima"/>
          <w:sz w:val="20"/>
          <w:szCs w:val="20"/>
          <w:rtl w:val="0"/>
          <w:lang w:val="en-US"/>
        </w:rPr>
        <w:t>Platzer. Logics of Dynamical Systems. In LICS, pages 13</w:t>
      </w:r>
      <w:r>
        <w:rPr>
          <w:rFonts w:hAnsi="Optima" w:hint="default"/>
          <w:sz w:val="20"/>
          <w:szCs w:val="20"/>
          <w:rtl w:val="0"/>
          <w:lang w:val="en-US"/>
        </w:rPr>
        <w:t>–</w:t>
      </w:r>
      <w:r>
        <w:rPr>
          <w:rFonts w:ascii="Optima"/>
          <w:sz w:val="20"/>
          <w:szCs w:val="20"/>
          <w:rtl w:val="0"/>
          <w:lang w:val="en-US"/>
        </w:rPr>
        <w:t>24. IEEE, 2012. doi: 10.1109/LICS.2012.13.</w:t>
      </w:r>
    </w:p>
    <w:p>
      <w:pPr>
        <w:pStyle w:val="HTML Body"/>
        <w:jc w:val="both"/>
        <w:rPr>
          <w:rFonts w:ascii="Optima" w:cs="Optima" w:hAnsi="Optima" w:eastAsia="Optima"/>
          <w:sz w:val="20"/>
          <w:szCs w:val="20"/>
        </w:rPr>
      </w:pPr>
      <w:r>
        <w:rPr>
          <w:rFonts w:ascii="Optima"/>
          <w:sz w:val="20"/>
          <w:szCs w:val="20"/>
          <w:rtl w:val="0"/>
          <w:lang w:val="en-US"/>
        </w:rPr>
        <w:t>[2] Andr</w:t>
      </w:r>
      <w:r>
        <w:rPr>
          <w:rFonts w:hAnsi="Optima" w:hint="default"/>
          <w:sz w:val="20"/>
          <w:szCs w:val="20"/>
          <w:rtl w:val="0"/>
          <w:lang w:val="en-US"/>
        </w:rPr>
        <w:t xml:space="preserve">é </w:t>
      </w:r>
      <w:r>
        <w:rPr>
          <w:rFonts w:ascii="Optima"/>
          <w:sz w:val="20"/>
          <w:szCs w:val="20"/>
          <w:rtl w:val="0"/>
          <w:lang w:val="en-US"/>
        </w:rPr>
        <w:t>Platzer and Jan-David Quesel. KeYmaera: A Hybrid Theorem Prover for Hybrid Systems. In Alessandro Armando, Peter Baumgartner, and Gilles Dowek, editors, IJCAR, volume 5195 of LNCS. Springer, 2008.</w:t>
      </w:r>
    </w:p>
    <w:p>
      <w:pPr>
        <w:pStyle w:val="HTML Body"/>
        <w:jc w:val="both"/>
        <w:rPr>
          <w:rFonts w:ascii="Optima" w:cs="Optima" w:hAnsi="Optima" w:eastAsia="Optima"/>
          <w:sz w:val="20"/>
          <w:szCs w:val="20"/>
        </w:rPr>
      </w:pPr>
      <w:r>
        <w:rPr>
          <w:rFonts w:ascii="Optima"/>
          <w:sz w:val="20"/>
          <w:szCs w:val="20"/>
          <w:rtl w:val="0"/>
          <w:lang w:val="en-US"/>
        </w:rPr>
        <w:t>[3] Stefan Mitsch, Grant O. Passmore, and Andr</w:t>
      </w:r>
      <w:r>
        <w:rPr>
          <w:rFonts w:hAnsi="Optima" w:hint="default"/>
          <w:sz w:val="20"/>
          <w:szCs w:val="20"/>
          <w:rtl w:val="0"/>
          <w:lang w:val="en-US"/>
        </w:rPr>
        <w:t xml:space="preserve">é </w:t>
      </w:r>
      <w:r>
        <w:rPr>
          <w:rFonts w:ascii="Optima"/>
          <w:sz w:val="20"/>
          <w:szCs w:val="20"/>
          <w:rtl w:val="0"/>
          <w:lang w:val="en-US"/>
        </w:rPr>
        <w:t>Platzer. Collaborative Verification-Driven Engineering of Hybrid Systems. Math. in Comp. Sci., 2014. doi: 10.1007/s11786-014-0176-y.</w:t>
      </w:r>
    </w:p>
    <w:p>
      <w:pPr>
        <w:pStyle w:val="HTML Body"/>
        <w:jc w:val="both"/>
        <w:rPr>
          <w:rFonts w:ascii="Optima" w:cs="Optima" w:hAnsi="Optima" w:eastAsia="Optima"/>
          <w:sz w:val="20"/>
          <w:szCs w:val="20"/>
        </w:rPr>
      </w:pPr>
      <w:r>
        <w:rPr>
          <w:rFonts w:ascii="Optima"/>
          <w:sz w:val="20"/>
          <w:szCs w:val="20"/>
          <w:rtl w:val="0"/>
          <w:lang w:val="en-US"/>
        </w:rPr>
        <w:t>[4] Stefan Mitsch, Khalil Ghorbal, and Andr</w:t>
      </w:r>
      <w:r>
        <w:rPr>
          <w:rFonts w:hAnsi="Optima" w:hint="default"/>
          <w:sz w:val="20"/>
          <w:szCs w:val="20"/>
          <w:rtl w:val="0"/>
          <w:lang w:val="en-US"/>
        </w:rPr>
        <w:t xml:space="preserve">é </w:t>
      </w:r>
      <w:r>
        <w:rPr>
          <w:rFonts w:ascii="Optima"/>
          <w:sz w:val="20"/>
          <w:szCs w:val="20"/>
          <w:rtl w:val="0"/>
          <w:lang w:val="en-US"/>
        </w:rPr>
        <w:t>Platzer. On Provably Safe Obstacle Avoidance for Autonomous Robotic Ground Vehicles. In Robotics: Science and Systems, 2013.</w:t>
      </w:r>
    </w:p>
    <w:p>
      <w:pPr>
        <w:pStyle w:val="HTML Body"/>
        <w:jc w:val="both"/>
        <w:rPr>
          <w:rFonts w:ascii="Optima" w:cs="Optima" w:hAnsi="Optima" w:eastAsia="Optima"/>
          <w:sz w:val="20"/>
          <w:szCs w:val="20"/>
        </w:rPr>
      </w:pPr>
      <w:r>
        <w:rPr>
          <w:rFonts w:ascii="Optima"/>
          <w:sz w:val="20"/>
          <w:szCs w:val="20"/>
          <w:rtl w:val="0"/>
          <w:lang w:val="en-US"/>
        </w:rPr>
        <w:t>[5] Stefan Mitsch, Jan-David Quesel, Andr</w:t>
      </w:r>
      <w:r>
        <w:rPr>
          <w:rFonts w:hAnsi="Optima" w:hint="default"/>
          <w:sz w:val="20"/>
          <w:szCs w:val="20"/>
          <w:rtl w:val="0"/>
          <w:lang w:val="en-US"/>
        </w:rPr>
        <w:t xml:space="preserve">é </w:t>
      </w:r>
      <w:r>
        <w:rPr>
          <w:rFonts w:ascii="Optima"/>
          <w:sz w:val="20"/>
          <w:szCs w:val="20"/>
          <w:rtl w:val="0"/>
          <w:lang w:val="en-US"/>
        </w:rPr>
        <w:t>Platzer. From Safety to Guilty and from Liveness to Niceness.</w:t>
      </w:r>
      <w:r>
        <w:rPr>
          <w:rFonts w:hAnsi="Optima" w:hint="default"/>
          <w:sz w:val="20"/>
          <w:szCs w:val="20"/>
          <w:rtl w:val="0"/>
          <w:lang w:val="en-US"/>
        </w:rPr>
        <w:t> </w:t>
      </w:r>
      <w:r>
        <w:rPr>
          <w:rFonts w:ascii="Optima"/>
          <w:i w:val="1"/>
          <w:iCs w:val="1"/>
          <w:sz w:val="20"/>
          <w:szCs w:val="20"/>
          <w:rtl w:val="0"/>
          <w:lang w:val="en-US"/>
        </w:rPr>
        <w:t>In Formal Methods for Robotics and Automation 2014</w:t>
      </w:r>
      <w:r>
        <w:rPr>
          <w:rFonts w:ascii="Optima"/>
          <w:sz w:val="20"/>
          <w:szCs w:val="20"/>
          <w:rtl w:val="0"/>
          <w:lang w:val="en-US"/>
        </w:rPr>
        <w:t>.</w:t>
      </w:r>
      <w:r>
        <w:rPr>
          <w:rFonts w:hAnsi="Optima" w:hint="default"/>
          <w:sz w:val="20"/>
          <w:szCs w:val="20"/>
          <w:rtl w:val="0"/>
          <w:lang w:val="en-US"/>
        </w:rPr>
        <w:t> </w:t>
      </w:r>
    </w:p>
    <w:p>
      <w:pPr>
        <w:pStyle w:val="HTML Body"/>
        <w:jc w:val="both"/>
        <w:rPr>
          <w:rFonts w:ascii="Optima" w:cs="Optima" w:hAnsi="Optima" w:eastAsia="Optima"/>
          <w:sz w:val="20"/>
          <w:szCs w:val="20"/>
        </w:rPr>
      </w:pPr>
      <w:r>
        <w:rPr>
          <w:rFonts w:ascii="Optima"/>
          <w:sz w:val="20"/>
          <w:szCs w:val="20"/>
          <w:rtl w:val="0"/>
          <w:lang w:val="en-US"/>
        </w:rPr>
        <w:t>[6] Sarah M. Loos,</w:t>
      </w:r>
      <w:r>
        <w:rPr>
          <w:rFonts w:hAnsi="Optima" w:hint="default"/>
          <w:sz w:val="20"/>
          <w:szCs w:val="20"/>
          <w:rtl w:val="0"/>
          <w:lang w:val="en-US"/>
        </w:rPr>
        <w:t> </w:t>
      </w:r>
      <w:r>
        <w:rPr>
          <w:rFonts w:ascii="Optima"/>
          <w:sz w:val="20"/>
          <w:szCs w:val="20"/>
          <w:rtl w:val="0"/>
          <w:lang w:val="en-US"/>
        </w:rPr>
        <w:t>Andr</w:t>
      </w:r>
      <w:r>
        <w:rPr>
          <w:rFonts w:hAnsi="Optima" w:hint="default"/>
          <w:sz w:val="20"/>
          <w:szCs w:val="20"/>
          <w:rtl w:val="0"/>
          <w:lang w:val="en-US"/>
        </w:rPr>
        <w:t xml:space="preserve">é </w:t>
      </w:r>
      <w:r>
        <w:rPr>
          <w:rFonts w:ascii="Optima"/>
          <w:sz w:val="20"/>
          <w:szCs w:val="20"/>
          <w:rtl w:val="0"/>
          <w:lang w:val="en-US"/>
        </w:rPr>
        <w:t>Platzer</w:t>
      </w:r>
      <w:r>
        <w:rPr>
          <w:rFonts w:hAnsi="Optima" w:hint="default"/>
          <w:sz w:val="20"/>
          <w:szCs w:val="20"/>
          <w:rtl w:val="0"/>
          <w:lang w:val="en-US"/>
        </w:rPr>
        <w:t> </w:t>
      </w:r>
      <w:r>
        <w:rPr>
          <w:rFonts w:ascii="Optima"/>
          <w:sz w:val="20"/>
          <w:szCs w:val="20"/>
          <w:rtl w:val="0"/>
          <w:lang w:val="en-US"/>
        </w:rPr>
        <w:t>and Ligia Nistor.</w:t>
      </w:r>
      <w:r>
        <w:rPr>
          <w:rFonts w:hAnsi="Optima" w:hint="default"/>
          <w:sz w:val="20"/>
          <w:szCs w:val="20"/>
          <w:rtl w:val="0"/>
          <w:lang w:val="en-US"/>
        </w:rPr>
        <w:t> </w:t>
      </w:r>
      <w:r>
        <w:rPr>
          <w:rFonts w:ascii="Optima"/>
          <w:sz w:val="20"/>
          <w:szCs w:val="20"/>
          <w:rtl w:val="0"/>
          <w:lang w:val="en-US"/>
        </w:rPr>
        <w:t>Adaptive cruise control: Hybrid, distributed, and now formally verified.</w:t>
      </w:r>
      <w:r>
        <w:rPr>
          <w:rFonts w:hAnsi="Optima" w:hint="default"/>
          <w:sz w:val="20"/>
          <w:szCs w:val="20"/>
          <w:rtl w:val="0"/>
          <w:lang w:val="en-US"/>
        </w:rPr>
        <w:t> </w:t>
      </w:r>
      <w:r>
        <w:rPr>
          <w:rFonts w:ascii="Optima"/>
          <w:sz w:val="20"/>
          <w:szCs w:val="20"/>
          <w:rtl w:val="0"/>
          <w:lang w:val="en-US"/>
        </w:rPr>
        <w:t>In Michael Butler and Wolfram Schulte, editors,</w:t>
      </w:r>
      <w:r>
        <w:rPr>
          <w:rFonts w:hAnsi="Optima" w:hint="default"/>
          <w:sz w:val="20"/>
          <w:szCs w:val="20"/>
          <w:rtl w:val="0"/>
          <w:lang w:val="en-US"/>
        </w:rPr>
        <w:t> </w:t>
      </w:r>
      <w:r>
        <w:rPr>
          <w:rFonts w:ascii="Optima"/>
          <w:i w:val="1"/>
          <w:iCs w:val="1"/>
          <w:sz w:val="20"/>
          <w:szCs w:val="20"/>
          <w:rtl w:val="0"/>
          <w:lang w:val="en-US"/>
        </w:rPr>
        <w:t>17th International Symposium on Formal Methods, FM, Limerick, Ireland, Proceedings</w:t>
      </w:r>
      <w:r>
        <w:rPr>
          <w:rFonts w:ascii="Optima"/>
          <w:sz w:val="20"/>
          <w:szCs w:val="20"/>
          <w:rtl w:val="0"/>
          <w:lang w:val="en-US"/>
        </w:rPr>
        <w:t>, volume 6664 of</w:t>
      </w:r>
      <w:r>
        <w:rPr>
          <w:rFonts w:hAnsi="Optima" w:hint="default"/>
          <w:sz w:val="20"/>
          <w:szCs w:val="20"/>
          <w:rtl w:val="0"/>
          <w:lang w:val="en-US"/>
        </w:rPr>
        <w:t> </w:t>
      </w:r>
      <w:r>
        <w:rPr>
          <w:rFonts w:ascii="Optima"/>
          <w:i w:val="1"/>
          <w:iCs w:val="1"/>
          <w:sz w:val="20"/>
          <w:szCs w:val="20"/>
          <w:rtl w:val="0"/>
          <w:lang w:val="en-US"/>
        </w:rPr>
        <w:t>LNCS</w:t>
      </w:r>
      <w:r>
        <w:rPr>
          <w:rFonts w:ascii="Optima"/>
          <w:sz w:val="20"/>
          <w:szCs w:val="20"/>
          <w:rtl w:val="0"/>
          <w:lang w:val="en-US"/>
        </w:rPr>
        <w:t>, pages 42-56. Springer, 2011.</w:t>
      </w:r>
    </w:p>
    <w:p>
      <w:pPr>
        <w:pStyle w:val="HTML Body"/>
        <w:ind w:left="720" w:firstLine="0"/>
        <w:jc w:val="both"/>
        <w:rPr>
          <w:rFonts w:ascii="Optima" w:cs="Optima" w:hAnsi="Optima" w:eastAsia="Optima"/>
          <w:sz w:val="20"/>
          <w:szCs w:val="20"/>
        </w:rPr>
      </w:pPr>
    </w:p>
    <w:p>
      <w:pPr>
        <w:pStyle w:val="HTML Body"/>
        <w:ind w:left="720" w:firstLine="0"/>
        <w:jc w:val="both"/>
        <w:rPr>
          <w:rFonts w:ascii="Optima" w:cs="Optima" w:hAnsi="Optima" w:eastAsia="Optima"/>
          <w:sz w:val="20"/>
          <w:szCs w:val="20"/>
        </w:rPr>
      </w:pPr>
    </w:p>
    <w:p>
      <w:pPr>
        <w:pStyle w:val="Normal"/>
      </w:pPr>
      <w:r>
        <w:rPr>
          <w:rFonts w:ascii="Optima" w:cs="Optima" w:hAnsi="Optima" w:eastAsia="Optima"/>
          <w:b w:val="1"/>
          <w:bCs w:val="1"/>
          <w:sz w:val="20"/>
          <w:szCs w:val="20"/>
          <w:rtl w:val="0"/>
        </w:rPr>
        <w:br w:type="page"/>
      </w:r>
    </w:p>
    <w:p>
      <w:pPr>
        <w:pStyle w:val="Normal"/>
        <w:rPr>
          <w:rFonts w:ascii="Optima" w:cs="Optima" w:hAnsi="Optima" w:eastAsia="Optima"/>
          <w:b w:val="1"/>
          <w:bCs w:val="1"/>
          <w:sz w:val="20"/>
          <w:szCs w:val="20"/>
        </w:rPr>
      </w:pPr>
      <w:r>
        <w:rPr>
          <w:rFonts w:ascii="Optima"/>
          <w:b w:val="1"/>
          <w:bCs w:val="1"/>
          <w:sz w:val="20"/>
          <w:szCs w:val="20"/>
          <w:rtl w:val="0"/>
          <w:lang w:val="en-US"/>
        </w:rPr>
        <w:t>7.</w:t>
        <w:tab/>
        <w:t>Timeline of the Project:</w:t>
      </w:r>
    </w:p>
    <w:p>
      <w:pPr>
        <w:pStyle w:val="Normal"/>
        <w:ind w:left="720" w:firstLine="0"/>
        <w:rPr>
          <w:rFonts w:ascii="Optima" w:cs="Optima" w:hAnsi="Optima" w:eastAsia="Optima"/>
          <w:sz w:val="20"/>
          <w:szCs w:val="20"/>
        </w:rPr>
      </w:pPr>
      <w:bookmarkStart w:name="PA_Goals" w:id="4"/>
    </w:p>
    <w:p>
      <w:pPr>
        <w:pStyle w:val="Normal"/>
        <w:ind w:left="720" w:firstLine="0"/>
        <w:rPr>
          <w:rFonts w:ascii="Optima" w:cs="Optima" w:hAnsi="Optima" w:eastAsia="Optima"/>
          <w:sz w:val="20"/>
          <w:szCs w:val="20"/>
        </w:rPr>
      </w:pPr>
      <w:bookmarkEnd w:id="4"/>
      <w:r>
        <w:rPr>
          <w:rFonts w:ascii="Optima"/>
          <w:sz w:val="20"/>
          <w:szCs w:val="20"/>
          <w:rtl w:val="0"/>
          <w:lang w:val="en-US"/>
        </w:rPr>
        <w:t xml:space="preserve">We plan to spend 3 months for each objective stated above. Depending on the progress made, the remaining time will be used to explore liveness properties. </w:t>
      </w:r>
    </w:p>
    <w:p>
      <w:pPr>
        <w:pStyle w:val="HTML Body"/>
        <w:ind w:left="720" w:firstLine="0"/>
        <w:jc w:val="both"/>
        <w:rPr>
          <w:rFonts w:ascii="Optima" w:cs="Optima" w:hAnsi="Optima" w:eastAsia="Optima"/>
          <w:sz w:val="20"/>
          <w:szCs w:val="20"/>
        </w:rPr>
      </w:pPr>
    </w:p>
    <w:p>
      <w:pPr>
        <w:pStyle w:val="Normal"/>
        <w:rPr>
          <w:rFonts w:ascii="Optima" w:cs="Optima" w:hAnsi="Optima" w:eastAsia="Optima"/>
          <w:b w:val="1"/>
          <w:bCs w:val="1"/>
          <w:sz w:val="20"/>
          <w:szCs w:val="20"/>
        </w:rPr>
      </w:pPr>
      <w:r>
        <w:rPr>
          <w:rFonts w:ascii="Optima"/>
          <w:b w:val="1"/>
          <w:bCs w:val="1"/>
          <w:sz w:val="20"/>
          <w:szCs w:val="20"/>
          <w:rtl w:val="0"/>
          <w:lang w:val="en-US"/>
        </w:rPr>
        <w:t>8.</w:t>
        <w:tab/>
        <w:t>Expected Accomplishments and Metrics:</w:t>
      </w:r>
    </w:p>
    <w:p>
      <w:pPr>
        <w:pStyle w:val="Normal"/>
        <w:rPr>
          <w:rFonts w:ascii="Optima" w:cs="Optima" w:hAnsi="Optima" w:eastAsia="Optima"/>
          <w:b w:val="1"/>
          <w:bCs w:val="1"/>
          <w:sz w:val="20"/>
          <w:szCs w:val="20"/>
        </w:rPr>
      </w:pPr>
    </w:p>
    <w:p>
      <w:pPr>
        <w:pStyle w:val="Normal"/>
        <w:rPr>
          <w:rFonts w:ascii="Optima" w:cs="Optima" w:hAnsi="Optima" w:eastAsia="Optima"/>
          <w:sz w:val="20"/>
          <w:szCs w:val="20"/>
        </w:rPr>
      </w:pPr>
      <w:r>
        <w:rPr>
          <w:rFonts w:ascii="Optima"/>
          <w:sz w:val="20"/>
          <w:szCs w:val="20"/>
          <w:rtl w:val="0"/>
          <w:lang w:val="en-US"/>
        </w:rPr>
        <w:t xml:space="preserve">We plan to deliver hybrid models that are proven safe. The concepts and methodology used to design and prove those models will constitute a companion technical report </w:t>
      </w:r>
      <w:r>
        <w:rPr>
          <w:rFonts w:ascii="Optima"/>
          <w:sz w:val="20"/>
          <w:szCs w:val="20"/>
          <w:rtl w:val="0"/>
          <w:lang w:val="en-US"/>
        </w:rPr>
        <w:t xml:space="preserve">or publication </w:t>
      </w:r>
      <w:r>
        <w:rPr>
          <w:rFonts w:ascii="Optima"/>
          <w:sz w:val="20"/>
          <w:szCs w:val="20"/>
          <w:rtl w:val="0"/>
          <w:lang w:val="en-US"/>
        </w:rPr>
        <w:t xml:space="preserve">to those models. </w:t>
      </w:r>
    </w:p>
    <w:p>
      <w:pPr>
        <w:pStyle w:val="Normal"/>
        <w:rPr>
          <w:rFonts w:ascii="Optima" w:cs="Optima" w:hAnsi="Optima" w:eastAsia="Optima"/>
          <w:b w:val="1"/>
          <w:bCs w:val="1"/>
          <w:sz w:val="20"/>
          <w:szCs w:val="20"/>
        </w:rPr>
      </w:pPr>
    </w:p>
    <w:p>
      <w:pPr>
        <w:pStyle w:val="Normal"/>
        <w:rPr>
          <w:rFonts w:ascii="Optima" w:cs="Optima" w:hAnsi="Optima" w:eastAsia="Optima"/>
          <w:b w:val="1"/>
          <w:bCs w:val="1"/>
          <w:sz w:val="20"/>
          <w:szCs w:val="20"/>
        </w:rPr>
      </w:pPr>
      <w:r>
        <w:rPr>
          <w:rFonts w:ascii="Optima"/>
          <w:b w:val="1"/>
          <w:bCs w:val="1"/>
          <w:sz w:val="20"/>
          <w:szCs w:val="20"/>
          <w:rtl w:val="0"/>
          <w:lang w:val="en-US"/>
        </w:rPr>
        <w:t>9.         Deployment Plan:</w:t>
      </w:r>
    </w:p>
    <w:p>
      <w:pPr>
        <w:pStyle w:val="Normal"/>
        <w:ind w:left="720" w:firstLine="0"/>
        <w:rPr>
          <w:rFonts w:ascii="Optima" w:cs="Optima" w:hAnsi="Optima" w:eastAsia="Optima"/>
          <w:sz w:val="20"/>
          <w:szCs w:val="20"/>
        </w:rPr>
      </w:pPr>
      <w:bookmarkStart w:name="Description" w:id="5"/>
    </w:p>
    <w:p>
      <w:pPr>
        <w:pStyle w:val="Normal"/>
        <w:rPr>
          <w:rFonts w:ascii="Optima" w:cs="Optima" w:hAnsi="Optima" w:eastAsia="Optima"/>
          <w:sz w:val="20"/>
          <w:szCs w:val="20"/>
        </w:rPr>
      </w:pPr>
      <w:r>
        <w:rPr>
          <w:rFonts w:ascii="Optima"/>
          <w:sz w:val="20"/>
          <w:szCs w:val="20"/>
          <w:rtl w:val="0"/>
          <w:lang w:val="en-US"/>
        </w:rPr>
        <w:t xml:space="preserve">Results from </w:t>
      </w:r>
      <w:r>
        <w:rPr>
          <w:rFonts w:ascii="Optima"/>
          <w:sz w:val="20"/>
          <w:szCs w:val="20"/>
          <w:rtl w:val="0"/>
          <w:lang w:val="en-US"/>
        </w:rPr>
        <w:t>previous projects have been disseminated with industrial partners, including partners starting a commercialization in the relevant scope of the application domain. This practice will be continued in this project.</w:t>
      </w:r>
    </w:p>
    <w:p>
      <w:pPr>
        <w:pStyle w:val="Normal"/>
        <w:ind w:left="720" w:firstLine="0"/>
        <w:rPr>
          <w:rFonts w:ascii="Optima" w:cs="Optima" w:hAnsi="Optima" w:eastAsia="Optima"/>
          <w:sz w:val="20"/>
          <w:szCs w:val="20"/>
        </w:rPr>
      </w:pPr>
    </w:p>
    <w:p>
      <w:pPr>
        <w:pStyle w:val="Normal"/>
        <w:ind w:left="720" w:hanging="720"/>
        <w:rPr>
          <w:rFonts w:ascii="Optima" w:cs="Optima" w:hAnsi="Optima" w:eastAsia="Optima"/>
          <w:sz w:val="20"/>
          <w:szCs w:val="20"/>
        </w:rPr>
      </w:pPr>
      <w:bookmarkEnd w:id="5"/>
      <w:r>
        <w:rPr>
          <w:rFonts w:ascii="Optima"/>
          <w:b w:val="1"/>
          <w:bCs w:val="1"/>
          <w:sz w:val="20"/>
          <w:szCs w:val="20"/>
          <w:rtl w:val="0"/>
          <w:lang w:val="en-US"/>
        </w:rPr>
        <w:t>10.</w:t>
        <w:tab/>
        <w:t>Budget:</w:t>
      </w:r>
      <w:r>
        <w:rPr>
          <w:rFonts w:ascii="Optima"/>
          <w:sz w:val="20"/>
          <w:szCs w:val="20"/>
          <w:rtl w:val="0"/>
          <w:lang w:val="en-US"/>
        </w:rPr>
        <w:t xml:space="preserve"> Please use separate </w:t>
      </w:r>
      <w:r>
        <w:rPr>
          <w:rFonts w:ascii="Optima"/>
          <w:b w:val="1"/>
          <w:bCs w:val="1"/>
          <w:sz w:val="20"/>
          <w:szCs w:val="20"/>
          <w:rtl w:val="0"/>
          <w:lang w:val="en-US"/>
        </w:rPr>
        <w:t>UTC Cost Proposal Form</w:t>
      </w:r>
      <w:r>
        <w:rPr>
          <w:rFonts w:ascii="Optima"/>
          <w:sz w:val="20"/>
          <w:szCs w:val="20"/>
          <w:rtl w:val="0"/>
          <w:lang w:val="en-US"/>
        </w:rPr>
        <w:t xml:space="preserve"> to submit this information.</w:t>
      </w:r>
    </w:p>
    <w:p>
      <w:pPr>
        <w:pStyle w:val="Normal"/>
        <w:ind w:left="720" w:hanging="720"/>
        <w:rPr>
          <w:rFonts w:ascii="Optima" w:cs="Optima" w:hAnsi="Optima" w:eastAsia="Optima"/>
          <w:sz w:val="20"/>
          <w:szCs w:val="20"/>
        </w:rPr>
      </w:pPr>
    </w:p>
    <w:p>
      <w:pPr>
        <w:pStyle w:val="Normal"/>
        <w:widowControl w:val="0"/>
        <w:spacing w:after="240"/>
        <w:rPr>
          <w:rFonts w:ascii="Optima" w:cs="Optima" w:hAnsi="Optima" w:eastAsia="Optima"/>
          <w:sz w:val="20"/>
          <w:szCs w:val="20"/>
        </w:rPr>
      </w:pPr>
      <w:r>
        <w:rPr>
          <w:rFonts w:ascii="Optima"/>
          <w:sz w:val="20"/>
          <w:szCs w:val="20"/>
          <w:rtl w:val="0"/>
          <w:lang w:val="en-US"/>
        </w:rPr>
        <w:t>The travel expenses for the upcoming year will be used as follows:</w:t>
      </w:r>
    </w:p>
    <w:p>
      <w:pPr>
        <w:pStyle w:val="Normal"/>
        <w:widowControl w:val="0"/>
        <w:tabs>
          <w:tab w:val="left" w:pos="220"/>
          <w:tab w:val="left" w:pos="720"/>
        </w:tabs>
        <w:spacing w:after="320"/>
        <w:ind w:left="360" w:firstLine="0"/>
      </w:pPr>
      <w:r>
        <w:rPr>
          <w:rFonts w:ascii="Optima"/>
          <w:sz w:val="20"/>
          <w:szCs w:val="20"/>
          <w:rtl w:val="0"/>
          <w:lang w:val="en-US"/>
        </w:rPr>
        <w:t xml:space="preserve">Conferences with the limit of two project personnel travel on two east coast conferences and one project personnel travel on one west coast conference. The conference should be of interest to this project without necessarily presenting a publication related to this particular project. The conference choice will be justified if the travelers will not present a project-related publication. </w:t>
      </w:r>
      <w:r>
        <w:rPr>
          <w:rFonts w:ascii="Optima" w:cs="Optima" w:hAnsi="Optima" w:eastAsia="Optima"/>
          <w:sz w:val="20"/>
          <w:szCs w:val="20"/>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pPr>
    <w:r>
      <w:rPr>
        <w:rFonts w:ascii="Arial"/>
        <w:b w:val="1"/>
        <w:bCs w:val="1"/>
        <w:i w:val="1"/>
        <w:iCs w:val="1"/>
        <w:smallCaps w:val="1"/>
        <w:sz w:val="36"/>
        <w:szCs w:val="36"/>
        <w:rtl w:val="0"/>
        <w:lang w:val="en-US"/>
      </w:rPr>
      <w:t>Technical Proposal Form</w:t>
    </w:r>
    <w:r>
      <w:rPr>
        <w:rFonts w:ascii="Arial" w:cs="Arial" w:hAnsi="Arial" w:eastAsia="Arial"/>
        <w:b w:val="1"/>
        <w:bCs w:val="1"/>
        <w:i w:val="1"/>
        <w:iCs w:val="1"/>
        <w:smallCaps w:val="1"/>
        <w:sz w:val="36"/>
        <w:szCs w:val="36"/>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27"/>
          <w:tab w:val="clear" w:pos="0"/>
        </w:tabs>
        <w:ind w:left="327" w:hanging="327"/>
      </w:pPr>
      <w:rPr>
        <w:rFonts w:ascii="Optima" w:cs="Optima" w:hAnsi="Optima" w:eastAsia="Optima"/>
        <w:b w:val="1"/>
        <w:bCs w:val="1"/>
        <w:color w:val="000000"/>
        <w:position w:val="0"/>
        <w:sz w:val="20"/>
        <w:szCs w:val="20"/>
        <w:u w:color="000000"/>
      </w:rPr>
    </w:lvl>
    <w:lvl w:ilvl="1">
      <w:start w:val="1"/>
      <w:numFmt w:val="decimal"/>
      <w:suff w:val="tab"/>
      <w:lvlText w:val="%2."/>
      <w:lvlJc w:val="left"/>
      <w:pPr>
        <w:tabs>
          <w:tab w:val="num" w:pos="687"/>
          <w:tab w:val="clear" w:pos="0"/>
        </w:tabs>
        <w:ind w:left="687" w:hanging="327"/>
      </w:pPr>
      <w:rPr>
        <w:rFonts w:ascii="Optima" w:cs="Optima" w:hAnsi="Optima" w:eastAsia="Optima"/>
        <w:b w:val="1"/>
        <w:bCs w:val="1"/>
        <w:color w:val="000000"/>
        <w:position w:val="0"/>
        <w:sz w:val="20"/>
        <w:szCs w:val="20"/>
        <w:u w:color="000000"/>
      </w:rPr>
    </w:lvl>
    <w:lvl w:ilvl="2">
      <w:start w:val="1"/>
      <w:numFmt w:val="decimal"/>
      <w:suff w:val="tab"/>
      <w:lvlText w:val="%3."/>
      <w:lvlJc w:val="left"/>
      <w:pPr>
        <w:tabs>
          <w:tab w:val="num" w:pos="1047"/>
          <w:tab w:val="clear" w:pos="0"/>
        </w:tabs>
        <w:ind w:left="1047" w:hanging="327"/>
      </w:pPr>
      <w:rPr>
        <w:rFonts w:ascii="Optima" w:cs="Optima" w:hAnsi="Optima" w:eastAsia="Optima"/>
        <w:b w:val="1"/>
        <w:bCs w:val="1"/>
        <w:color w:val="000000"/>
        <w:position w:val="0"/>
        <w:sz w:val="20"/>
        <w:szCs w:val="20"/>
        <w:u w:color="000000"/>
      </w:rPr>
    </w:lvl>
    <w:lvl w:ilvl="3">
      <w:start w:val="1"/>
      <w:numFmt w:val="decimal"/>
      <w:suff w:val="tab"/>
      <w:lvlText w:val="%4."/>
      <w:lvlJc w:val="left"/>
      <w:pPr>
        <w:tabs>
          <w:tab w:val="num" w:pos="1407"/>
          <w:tab w:val="clear" w:pos="0"/>
        </w:tabs>
        <w:ind w:left="1407" w:hanging="327"/>
      </w:pPr>
      <w:rPr>
        <w:rFonts w:ascii="Optima" w:cs="Optima" w:hAnsi="Optima" w:eastAsia="Optima"/>
        <w:b w:val="1"/>
        <w:bCs w:val="1"/>
        <w:color w:val="000000"/>
        <w:position w:val="0"/>
        <w:sz w:val="20"/>
        <w:szCs w:val="20"/>
        <w:u w:color="000000"/>
      </w:rPr>
    </w:lvl>
    <w:lvl w:ilvl="4">
      <w:start w:val="1"/>
      <w:numFmt w:val="decimal"/>
      <w:suff w:val="tab"/>
      <w:lvlText w:val="%5."/>
      <w:lvlJc w:val="left"/>
      <w:pPr>
        <w:tabs>
          <w:tab w:val="num" w:pos="1767"/>
          <w:tab w:val="clear" w:pos="0"/>
        </w:tabs>
        <w:ind w:left="1767" w:hanging="327"/>
      </w:pPr>
      <w:rPr>
        <w:rFonts w:ascii="Optima" w:cs="Optima" w:hAnsi="Optima" w:eastAsia="Optima"/>
        <w:b w:val="1"/>
        <w:bCs w:val="1"/>
        <w:color w:val="000000"/>
        <w:position w:val="0"/>
        <w:sz w:val="20"/>
        <w:szCs w:val="20"/>
        <w:u w:color="000000"/>
      </w:rPr>
    </w:lvl>
    <w:lvl w:ilvl="5">
      <w:start w:val="1"/>
      <w:numFmt w:val="decimal"/>
      <w:suff w:val="tab"/>
      <w:lvlText w:val="%6."/>
      <w:lvlJc w:val="left"/>
      <w:pPr>
        <w:tabs>
          <w:tab w:val="num" w:pos="2127"/>
          <w:tab w:val="clear" w:pos="0"/>
        </w:tabs>
        <w:ind w:left="2127" w:hanging="327"/>
      </w:pPr>
      <w:rPr>
        <w:rFonts w:ascii="Optima" w:cs="Optima" w:hAnsi="Optima" w:eastAsia="Optima"/>
        <w:b w:val="1"/>
        <w:bCs w:val="1"/>
        <w:color w:val="000000"/>
        <w:position w:val="0"/>
        <w:sz w:val="20"/>
        <w:szCs w:val="20"/>
        <w:u w:color="000000"/>
      </w:rPr>
    </w:lvl>
    <w:lvl w:ilvl="6">
      <w:start w:val="1"/>
      <w:numFmt w:val="decimal"/>
      <w:suff w:val="tab"/>
      <w:lvlText w:val="%7."/>
      <w:lvlJc w:val="left"/>
      <w:pPr>
        <w:tabs>
          <w:tab w:val="num" w:pos="2487"/>
          <w:tab w:val="clear" w:pos="0"/>
        </w:tabs>
        <w:ind w:left="2487" w:hanging="327"/>
      </w:pPr>
      <w:rPr>
        <w:rFonts w:ascii="Optima" w:cs="Optima" w:hAnsi="Optima" w:eastAsia="Optima"/>
        <w:b w:val="1"/>
        <w:bCs w:val="1"/>
        <w:color w:val="000000"/>
        <w:position w:val="0"/>
        <w:sz w:val="20"/>
        <w:szCs w:val="20"/>
        <w:u w:color="000000"/>
      </w:rPr>
    </w:lvl>
    <w:lvl w:ilvl="7">
      <w:start w:val="1"/>
      <w:numFmt w:val="decimal"/>
      <w:suff w:val="tab"/>
      <w:lvlText w:val="%8."/>
      <w:lvlJc w:val="left"/>
      <w:pPr>
        <w:tabs>
          <w:tab w:val="num" w:pos="2847"/>
          <w:tab w:val="clear" w:pos="0"/>
        </w:tabs>
        <w:ind w:left="2847" w:hanging="327"/>
      </w:pPr>
      <w:rPr>
        <w:rFonts w:ascii="Optima" w:cs="Optima" w:hAnsi="Optima" w:eastAsia="Optima"/>
        <w:b w:val="1"/>
        <w:bCs w:val="1"/>
        <w:color w:val="000000"/>
        <w:position w:val="0"/>
        <w:sz w:val="20"/>
        <w:szCs w:val="20"/>
        <w:u w:color="000000"/>
      </w:rPr>
    </w:lvl>
    <w:lvl w:ilvl="8">
      <w:start w:val="1"/>
      <w:numFmt w:val="decimal"/>
      <w:suff w:val="tab"/>
      <w:lvlText w:val="%9."/>
      <w:lvlJc w:val="left"/>
      <w:pPr>
        <w:tabs>
          <w:tab w:val="num" w:pos="3207"/>
          <w:tab w:val="clear" w:pos="0"/>
        </w:tabs>
        <w:ind w:left="3207" w:hanging="327"/>
      </w:pPr>
      <w:rPr>
        <w:rFonts w:ascii="Optima" w:cs="Optima" w:hAnsi="Optima" w:eastAsia="Optima"/>
        <w:b w:val="1"/>
        <w:bCs w:val="1"/>
        <w:color w:val="000000"/>
        <w:position w:val="0"/>
        <w:sz w:val="20"/>
        <w:szCs w:val="20"/>
        <w:u w:color="000000"/>
      </w:rPr>
    </w:lvl>
  </w:abstractNum>
  <w:abstractNum w:abstractNumId="1">
    <w:multiLevelType w:val="multilevel"/>
    <w:styleLink w:val="Numbered"/>
    <w:lvl w:ilvl="0">
      <w:start w:val="1"/>
      <w:numFmt w:val="decimal"/>
      <w:suff w:val="tab"/>
      <w:lvlText w:val="%1."/>
      <w:lvlJc w:val="left"/>
      <w:pPr>
        <w:tabs>
          <w:tab w:val="num" w:pos="327"/>
          <w:tab w:val="clear" w:pos="0"/>
        </w:tabs>
        <w:ind w:left="327" w:hanging="327"/>
      </w:pPr>
      <w:rPr>
        <w:rFonts w:ascii="Optima" w:cs="Optima" w:hAnsi="Optima" w:eastAsia="Optima"/>
        <w:b w:val="1"/>
        <w:bCs w:val="1"/>
        <w:color w:val="000000"/>
        <w:position w:val="0"/>
        <w:sz w:val="20"/>
        <w:szCs w:val="20"/>
        <w:u w:color="000000"/>
      </w:rPr>
    </w:lvl>
    <w:lvl w:ilvl="1">
      <w:start w:val="1"/>
      <w:numFmt w:val="decimal"/>
      <w:suff w:val="tab"/>
      <w:lvlText w:val="%2."/>
      <w:lvlJc w:val="left"/>
      <w:pPr>
        <w:tabs>
          <w:tab w:val="num" w:pos="687"/>
          <w:tab w:val="clear" w:pos="0"/>
        </w:tabs>
        <w:ind w:left="687" w:hanging="327"/>
      </w:pPr>
      <w:rPr>
        <w:rFonts w:ascii="Optima" w:cs="Optima" w:hAnsi="Optima" w:eastAsia="Optima"/>
        <w:b w:val="1"/>
        <w:bCs w:val="1"/>
        <w:color w:val="000000"/>
        <w:position w:val="0"/>
        <w:sz w:val="20"/>
        <w:szCs w:val="20"/>
        <w:u w:color="000000"/>
      </w:rPr>
    </w:lvl>
    <w:lvl w:ilvl="2">
      <w:start w:val="1"/>
      <w:numFmt w:val="decimal"/>
      <w:suff w:val="tab"/>
      <w:lvlText w:val="%3."/>
      <w:lvlJc w:val="left"/>
      <w:pPr>
        <w:tabs>
          <w:tab w:val="num" w:pos="1047"/>
          <w:tab w:val="clear" w:pos="0"/>
        </w:tabs>
        <w:ind w:left="1047" w:hanging="327"/>
      </w:pPr>
      <w:rPr>
        <w:rFonts w:ascii="Optima" w:cs="Optima" w:hAnsi="Optima" w:eastAsia="Optima"/>
        <w:b w:val="1"/>
        <w:bCs w:val="1"/>
        <w:color w:val="000000"/>
        <w:position w:val="0"/>
        <w:sz w:val="20"/>
        <w:szCs w:val="20"/>
        <w:u w:color="000000"/>
      </w:rPr>
    </w:lvl>
    <w:lvl w:ilvl="3">
      <w:start w:val="1"/>
      <w:numFmt w:val="decimal"/>
      <w:suff w:val="tab"/>
      <w:lvlText w:val="%4."/>
      <w:lvlJc w:val="left"/>
      <w:pPr>
        <w:tabs>
          <w:tab w:val="num" w:pos="1407"/>
          <w:tab w:val="clear" w:pos="0"/>
        </w:tabs>
        <w:ind w:left="1407" w:hanging="327"/>
      </w:pPr>
      <w:rPr>
        <w:rFonts w:ascii="Optima" w:cs="Optima" w:hAnsi="Optima" w:eastAsia="Optima"/>
        <w:b w:val="1"/>
        <w:bCs w:val="1"/>
        <w:color w:val="000000"/>
        <w:position w:val="0"/>
        <w:sz w:val="20"/>
        <w:szCs w:val="20"/>
        <w:u w:color="000000"/>
      </w:rPr>
    </w:lvl>
    <w:lvl w:ilvl="4">
      <w:start w:val="1"/>
      <w:numFmt w:val="decimal"/>
      <w:suff w:val="tab"/>
      <w:lvlText w:val="%5."/>
      <w:lvlJc w:val="left"/>
      <w:pPr>
        <w:tabs>
          <w:tab w:val="num" w:pos="1767"/>
          <w:tab w:val="clear" w:pos="0"/>
        </w:tabs>
        <w:ind w:left="1767" w:hanging="327"/>
      </w:pPr>
      <w:rPr>
        <w:rFonts w:ascii="Optima" w:cs="Optima" w:hAnsi="Optima" w:eastAsia="Optima"/>
        <w:b w:val="1"/>
        <w:bCs w:val="1"/>
        <w:color w:val="000000"/>
        <w:position w:val="0"/>
        <w:sz w:val="20"/>
        <w:szCs w:val="20"/>
        <w:u w:color="000000"/>
      </w:rPr>
    </w:lvl>
    <w:lvl w:ilvl="5">
      <w:start w:val="1"/>
      <w:numFmt w:val="decimal"/>
      <w:suff w:val="tab"/>
      <w:lvlText w:val="%6."/>
      <w:lvlJc w:val="left"/>
      <w:pPr>
        <w:tabs>
          <w:tab w:val="num" w:pos="2127"/>
          <w:tab w:val="clear" w:pos="0"/>
        </w:tabs>
        <w:ind w:left="2127" w:hanging="327"/>
      </w:pPr>
      <w:rPr>
        <w:rFonts w:ascii="Optima" w:cs="Optima" w:hAnsi="Optima" w:eastAsia="Optima"/>
        <w:b w:val="1"/>
        <w:bCs w:val="1"/>
        <w:color w:val="000000"/>
        <w:position w:val="0"/>
        <w:sz w:val="20"/>
        <w:szCs w:val="20"/>
        <w:u w:color="000000"/>
      </w:rPr>
    </w:lvl>
    <w:lvl w:ilvl="6">
      <w:start w:val="1"/>
      <w:numFmt w:val="decimal"/>
      <w:suff w:val="tab"/>
      <w:lvlText w:val="%7."/>
      <w:lvlJc w:val="left"/>
      <w:pPr>
        <w:tabs>
          <w:tab w:val="num" w:pos="2487"/>
          <w:tab w:val="clear" w:pos="0"/>
        </w:tabs>
        <w:ind w:left="2487" w:hanging="327"/>
      </w:pPr>
      <w:rPr>
        <w:rFonts w:ascii="Optima" w:cs="Optima" w:hAnsi="Optima" w:eastAsia="Optima"/>
        <w:b w:val="1"/>
        <w:bCs w:val="1"/>
        <w:color w:val="000000"/>
        <w:position w:val="0"/>
        <w:sz w:val="20"/>
        <w:szCs w:val="20"/>
        <w:u w:color="000000"/>
      </w:rPr>
    </w:lvl>
    <w:lvl w:ilvl="7">
      <w:start w:val="1"/>
      <w:numFmt w:val="decimal"/>
      <w:suff w:val="tab"/>
      <w:lvlText w:val="%8."/>
      <w:lvlJc w:val="left"/>
      <w:pPr>
        <w:tabs>
          <w:tab w:val="num" w:pos="2847"/>
          <w:tab w:val="clear" w:pos="0"/>
        </w:tabs>
        <w:ind w:left="2847" w:hanging="327"/>
      </w:pPr>
      <w:rPr>
        <w:rFonts w:ascii="Optima" w:cs="Optima" w:hAnsi="Optima" w:eastAsia="Optima"/>
        <w:b w:val="1"/>
        <w:bCs w:val="1"/>
        <w:color w:val="000000"/>
        <w:position w:val="0"/>
        <w:sz w:val="20"/>
        <w:szCs w:val="20"/>
        <w:u w:color="000000"/>
      </w:rPr>
    </w:lvl>
    <w:lvl w:ilvl="8">
      <w:start w:val="1"/>
      <w:numFmt w:val="decimal"/>
      <w:suff w:val="tab"/>
      <w:lvlText w:val="%9."/>
      <w:lvlJc w:val="left"/>
      <w:pPr>
        <w:tabs>
          <w:tab w:val="num" w:pos="3207"/>
          <w:tab w:val="clear" w:pos="0"/>
        </w:tabs>
        <w:ind w:left="3207" w:hanging="327"/>
      </w:pPr>
      <w:rPr>
        <w:rFonts w:ascii="Optima" w:cs="Optima" w:hAnsi="Optima" w:eastAsia="Optima"/>
        <w:b w:val="1"/>
        <w:bCs w:val="1"/>
        <w:color w:val="000000"/>
        <w:position w:val="0"/>
        <w:sz w:val="20"/>
        <w:szCs w:val="20"/>
        <w:u w:color="000000"/>
      </w:rPr>
    </w:lvl>
  </w:abstractNum>
  <w:abstractNum w:abstractNumId="2">
    <w:multiLevelType w:val="multilevel"/>
    <w:styleLink w:val="Numbered"/>
    <w:lvl w:ilvl="0">
      <w:start w:val="1"/>
      <w:numFmt w:val="decimal"/>
      <w:suff w:val="tab"/>
      <w:lvlText w:val="%1."/>
      <w:lvlJc w:val="left"/>
      <w:pPr>
        <w:tabs>
          <w:tab w:val="num" w:pos="327"/>
          <w:tab w:val="clear" w:pos="0"/>
        </w:tabs>
        <w:ind w:left="327" w:hanging="327"/>
      </w:pPr>
      <w:rPr>
        <w:rFonts w:ascii="Optima" w:cs="Optima" w:hAnsi="Optima" w:eastAsia="Optima"/>
        <w:b w:val="1"/>
        <w:bCs w:val="1"/>
        <w:color w:val="000000"/>
        <w:position w:val="0"/>
        <w:sz w:val="20"/>
        <w:szCs w:val="20"/>
        <w:u w:color="000000"/>
      </w:rPr>
    </w:lvl>
    <w:lvl w:ilvl="1">
      <w:start w:val="1"/>
      <w:numFmt w:val="decimal"/>
      <w:suff w:val="tab"/>
      <w:lvlText w:val="%2."/>
      <w:lvlJc w:val="left"/>
      <w:pPr>
        <w:tabs>
          <w:tab w:val="num" w:pos="687"/>
          <w:tab w:val="clear" w:pos="0"/>
        </w:tabs>
        <w:ind w:left="687" w:hanging="327"/>
      </w:pPr>
      <w:rPr>
        <w:rFonts w:ascii="Optima" w:cs="Optima" w:hAnsi="Optima" w:eastAsia="Optima"/>
        <w:b w:val="1"/>
        <w:bCs w:val="1"/>
        <w:color w:val="000000"/>
        <w:position w:val="0"/>
        <w:sz w:val="20"/>
        <w:szCs w:val="20"/>
        <w:u w:color="000000"/>
      </w:rPr>
    </w:lvl>
    <w:lvl w:ilvl="2">
      <w:start w:val="1"/>
      <w:numFmt w:val="decimal"/>
      <w:suff w:val="tab"/>
      <w:lvlText w:val="%3."/>
      <w:lvlJc w:val="left"/>
      <w:pPr>
        <w:tabs>
          <w:tab w:val="num" w:pos="1047"/>
          <w:tab w:val="clear" w:pos="0"/>
        </w:tabs>
        <w:ind w:left="1047" w:hanging="327"/>
      </w:pPr>
      <w:rPr>
        <w:rFonts w:ascii="Optima" w:cs="Optima" w:hAnsi="Optima" w:eastAsia="Optima"/>
        <w:b w:val="1"/>
        <w:bCs w:val="1"/>
        <w:color w:val="000000"/>
        <w:position w:val="0"/>
        <w:sz w:val="20"/>
        <w:szCs w:val="20"/>
        <w:u w:color="000000"/>
      </w:rPr>
    </w:lvl>
    <w:lvl w:ilvl="3">
      <w:start w:val="1"/>
      <w:numFmt w:val="decimal"/>
      <w:suff w:val="tab"/>
      <w:lvlText w:val="%4."/>
      <w:lvlJc w:val="left"/>
      <w:pPr>
        <w:tabs>
          <w:tab w:val="num" w:pos="1407"/>
          <w:tab w:val="clear" w:pos="0"/>
        </w:tabs>
        <w:ind w:left="1407" w:hanging="327"/>
      </w:pPr>
      <w:rPr>
        <w:rFonts w:ascii="Optima" w:cs="Optima" w:hAnsi="Optima" w:eastAsia="Optima"/>
        <w:b w:val="1"/>
        <w:bCs w:val="1"/>
        <w:color w:val="000000"/>
        <w:position w:val="0"/>
        <w:sz w:val="20"/>
        <w:szCs w:val="20"/>
        <w:u w:color="000000"/>
      </w:rPr>
    </w:lvl>
    <w:lvl w:ilvl="4">
      <w:start w:val="1"/>
      <w:numFmt w:val="decimal"/>
      <w:suff w:val="tab"/>
      <w:lvlText w:val="%5."/>
      <w:lvlJc w:val="left"/>
      <w:pPr>
        <w:tabs>
          <w:tab w:val="num" w:pos="1767"/>
          <w:tab w:val="clear" w:pos="0"/>
        </w:tabs>
        <w:ind w:left="1767" w:hanging="327"/>
      </w:pPr>
      <w:rPr>
        <w:rFonts w:ascii="Optima" w:cs="Optima" w:hAnsi="Optima" w:eastAsia="Optima"/>
        <w:b w:val="1"/>
        <w:bCs w:val="1"/>
        <w:color w:val="000000"/>
        <w:position w:val="0"/>
        <w:sz w:val="20"/>
        <w:szCs w:val="20"/>
        <w:u w:color="000000"/>
      </w:rPr>
    </w:lvl>
    <w:lvl w:ilvl="5">
      <w:start w:val="1"/>
      <w:numFmt w:val="decimal"/>
      <w:suff w:val="tab"/>
      <w:lvlText w:val="%6."/>
      <w:lvlJc w:val="left"/>
      <w:pPr>
        <w:tabs>
          <w:tab w:val="num" w:pos="2127"/>
          <w:tab w:val="clear" w:pos="0"/>
        </w:tabs>
        <w:ind w:left="2127" w:hanging="327"/>
      </w:pPr>
      <w:rPr>
        <w:rFonts w:ascii="Optima" w:cs="Optima" w:hAnsi="Optima" w:eastAsia="Optima"/>
        <w:b w:val="1"/>
        <w:bCs w:val="1"/>
        <w:color w:val="000000"/>
        <w:position w:val="0"/>
        <w:sz w:val="20"/>
        <w:szCs w:val="20"/>
        <w:u w:color="000000"/>
      </w:rPr>
    </w:lvl>
    <w:lvl w:ilvl="6">
      <w:start w:val="1"/>
      <w:numFmt w:val="decimal"/>
      <w:suff w:val="tab"/>
      <w:lvlText w:val="%7."/>
      <w:lvlJc w:val="left"/>
      <w:pPr>
        <w:tabs>
          <w:tab w:val="num" w:pos="2487"/>
          <w:tab w:val="clear" w:pos="0"/>
        </w:tabs>
        <w:ind w:left="2487" w:hanging="327"/>
      </w:pPr>
      <w:rPr>
        <w:rFonts w:ascii="Optima" w:cs="Optima" w:hAnsi="Optima" w:eastAsia="Optima"/>
        <w:b w:val="1"/>
        <w:bCs w:val="1"/>
        <w:color w:val="000000"/>
        <w:position w:val="0"/>
        <w:sz w:val="20"/>
        <w:szCs w:val="20"/>
        <w:u w:color="000000"/>
      </w:rPr>
    </w:lvl>
    <w:lvl w:ilvl="7">
      <w:start w:val="1"/>
      <w:numFmt w:val="decimal"/>
      <w:suff w:val="tab"/>
      <w:lvlText w:val="%8."/>
      <w:lvlJc w:val="left"/>
      <w:pPr>
        <w:tabs>
          <w:tab w:val="num" w:pos="2847"/>
          <w:tab w:val="clear" w:pos="0"/>
        </w:tabs>
        <w:ind w:left="2847" w:hanging="327"/>
      </w:pPr>
      <w:rPr>
        <w:rFonts w:ascii="Optima" w:cs="Optima" w:hAnsi="Optima" w:eastAsia="Optima"/>
        <w:b w:val="1"/>
        <w:bCs w:val="1"/>
        <w:color w:val="000000"/>
        <w:position w:val="0"/>
        <w:sz w:val="20"/>
        <w:szCs w:val="20"/>
        <w:u w:color="000000"/>
      </w:rPr>
    </w:lvl>
    <w:lvl w:ilvl="8">
      <w:start w:val="1"/>
      <w:numFmt w:val="decimal"/>
      <w:suff w:val="tab"/>
      <w:lvlText w:val="%9."/>
      <w:lvlJc w:val="left"/>
      <w:pPr>
        <w:tabs>
          <w:tab w:val="num" w:pos="3207"/>
          <w:tab w:val="clear" w:pos="0"/>
        </w:tabs>
        <w:ind w:left="3207" w:hanging="327"/>
      </w:pPr>
      <w:rPr>
        <w:rFonts w:ascii="Optima" w:cs="Optima" w:hAnsi="Optima" w:eastAsia="Optima"/>
        <w:b w:val="1"/>
        <w:bCs w:val="1"/>
        <w:color w:val="000000"/>
        <w:position w:val="0"/>
        <w:sz w:val="20"/>
        <w:szCs w:val="20"/>
        <w:u w:color="00000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TML Body">
    <w:name w:val="HTML Body"/>
    <w:next w:val="HTML 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