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59D" w:rsidRPr="0096348D" w:rsidRDefault="0096348D" w:rsidP="00AB559D">
      <w:pPr>
        <w:rPr>
          <w:sz w:val="24"/>
          <w:szCs w:val="24"/>
        </w:rPr>
      </w:pPr>
      <w:r w:rsidRPr="0096348D">
        <w:rPr>
          <w:sz w:val="24"/>
          <w:szCs w:val="24"/>
        </w:rPr>
        <w:t xml:space="preserve">Project 574 - </w:t>
      </w:r>
      <w:r w:rsidRPr="0096348D">
        <w:rPr>
          <w:iCs/>
          <w:sz w:val="24"/>
          <w:szCs w:val="24"/>
        </w:rPr>
        <w:t>Enhancing Transportation Policy and Planning for Safety</w:t>
      </w:r>
    </w:p>
    <w:p w:rsidR="00DC050B" w:rsidRDefault="00DC050B">
      <w:pPr>
        <w:pStyle w:val="BodyText"/>
        <w:rPr>
          <w:b/>
          <w:sz w:val="20"/>
        </w:rPr>
      </w:pPr>
    </w:p>
    <w:p w:rsidR="00DC050B" w:rsidRDefault="00C84EF1">
      <w:pPr>
        <w:pStyle w:val="BodyText"/>
        <w:spacing w:before="3"/>
        <w:rPr>
          <w:b/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549097</wp:posOffset>
                </wp:positionH>
                <wp:positionV relativeFrom="paragraph">
                  <wp:posOffset>112400</wp:posOffset>
                </wp:positionV>
                <wp:extent cx="6447155" cy="19685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47155" cy="19685"/>
                          <a:chOff x="0" y="0"/>
                          <a:chExt cx="6447155" cy="1968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44715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7155" h="10160">
                                <a:moveTo>
                                  <a:pt x="6437375" y="9753"/>
                                </a:moveTo>
                                <a:lnTo>
                                  <a:pt x="0" y="9753"/>
                                </a:lnTo>
                                <a:lnTo>
                                  <a:pt x="0" y="0"/>
                                </a:lnTo>
                                <a:lnTo>
                                  <a:pt x="6447129" y="0"/>
                                </a:lnTo>
                                <a:lnTo>
                                  <a:pt x="6437375" y="97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9753"/>
                            <a:ext cx="644715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7155" h="10160">
                                <a:moveTo>
                                  <a:pt x="6447129" y="9753"/>
                                </a:moveTo>
                                <a:lnTo>
                                  <a:pt x="0" y="9753"/>
                                </a:lnTo>
                                <a:lnTo>
                                  <a:pt x="9753" y="0"/>
                                </a:lnTo>
                                <a:lnTo>
                                  <a:pt x="6447129" y="0"/>
                                </a:lnTo>
                                <a:lnTo>
                                  <a:pt x="6447129" y="97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1016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" h="19685">
                                <a:moveTo>
                                  <a:pt x="0" y="19507"/>
                                </a:moveTo>
                                <a:lnTo>
                                  <a:pt x="0" y="0"/>
                                </a:lnTo>
                                <a:lnTo>
                                  <a:pt x="9753" y="0"/>
                                </a:lnTo>
                                <a:lnTo>
                                  <a:pt x="9753" y="9753"/>
                                </a:lnTo>
                                <a:lnTo>
                                  <a:pt x="0" y="195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437376" y="0"/>
                            <a:ext cx="1016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" h="19685">
                                <a:moveTo>
                                  <a:pt x="9753" y="19507"/>
                                </a:moveTo>
                                <a:lnTo>
                                  <a:pt x="0" y="19507"/>
                                </a:lnTo>
                                <a:lnTo>
                                  <a:pt x="0" y="9753"/>
                                </a:lnTo>
                                <a:lnTo>
                                  <a:pt x="9753" y="0"/>
                                </a:lnTo>
                                <a:lnTo>
                                  <a:pt x="9753" y="195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1EAC8D" id="Group 3" o:spid="_x0000_s1026" style="position:absolute;margin-left:43.25pt;margin-top:8.85pt;width:507.65pt;height:1.55pt;z-index:-15728640;mso-wrap-distance-left:0;mso-wrap-distance-right:0;mso-position-horizontal-relative:page" coordsize="64471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">
                <v:shape id="Graphic 4" o:spid="_x0000_s1027" style="position:absolute;width:64471;height:101;visibility:visible;mso-wrap-style:square;v-text-anchor:top" coordsize="6447155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" path="m6437375,9753l,9753,,,6447129,r-9754,9753xe" fillcolor="#999" stroked="f">
                  <v:path arrowok="t"/>
                </v:shape>
                <v:shape id="Graphic 5" o:spid="_x0000_s1028" style="position:absolute;top:97;width:64471;height:102;visibility:visible;mso-wrap-style:square;v-text-anchor:top" coordsize="6447155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" path="m6447129,9753l,9753,9753,,6447129,r,9753xe" fillcolor="#ededed" stroked="f">
                  <v:path arrowok="t"/>
                </v:shape>
                <v:shape id="Graphic 6" o:spid="_x0000_s1029" style="position:absolute;width:101;height:196;visibility:visible;mso-wrap-style:square;v-text-anchor:top" coordsize="1016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" path="m,19507l,,9753,r,9753l,19507xe" fillcolor="#999" stroked="f">
                  <v:path arrowok="t"/>
                </v:shape>
                <v:shape id="Graphic 7" o:spid="_x0000_s1030" style="position:absolute;left:64373;width:102;height:196;visibility:visible;mso-wrap-style:square;v-text-anchor:top" coordsize="1016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" path="m9753,19507l,19507,,9753,9753,r,19507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DC050B" w:rsidRDefault="00C84EF1">
      <w:pPr>
        <w:pStyle w:val="Heading1"/>
        <w:spacing w:before="220"/>
      </w:pPr>
      <w:r>
        <w:t>Da</w:t>
      </w:r>
      <w:r>
        <w:rPr>
          <w:spacing w:val="-31"/>
        </w:rPr>
        <w:t xml:space="preserve"> </w:t>
      </w:r>
      <w:r>
        <w:t>ta</w:t>
      </w:r>
      <w:r>
        <w:rPr>
          <w:spacing w:val="48"/>
          <w:w w:val="150"/>
        </w:rPr>
        <w:t xml:space="preserve"> </w:t>
      </w:r>
      <w:r>
        <w:t>d</w:t>
      </w:r>
      <w:r>
        <w:rPr>
          <w:spacing w:val="-32"/>
        </w:rPr>
        <w:t xml:space="preserve"> </w:t>
      </w:r>
      <w:r>
        <w:t>es</w:t>
      </w:r>
      <w:r>
        <w:rPr>
          <w:spacing w:val="-30"/>
        </w:rPr>
        <w:t xml:space="preserve"> </w:t>
      </w:r>
      <w:r>
        <w:t>c</w:t>
      </w:r>
      <w:r>
        <w:rPr>
          <w:spacing w:val="-31"/>
        </w:rPr>
        <w:t xml:space="preserve"> </w:t>
      </w:r>
      <w:r>
        <w:t>rip</w:t>
      </w:r>
      <w:r>
        <w:rPr>
          <w:spacing w:val="-32"/>
        </w:rPr>
        <w:t xml:space="preserve"> </w:t>
      </w:r>
      <w:r>
        <w:t>t</w:t>
      </w:r>
      <w:r>
        <w:rPr>
          <w:spacing w:val="-45"/>
        </w:rPr>
        <w:t xml:space="preserve"> </w:t>
      </w:r>
      <w:r>
        <w:t>io</w:t>
      </w:r>
      <w:r>
        <w:rPr>
          <w:spacing w:val="-15"/>
        </w:rPr>
        <w:t xml:space="preserve"> </w:t>
      </w:r>
      <w:r>
        <w:rPr>
          <w:spacing w:val="-10"/>
        </w:rPr>
        <w:t>n</w:t>
      </w:r>
    </w:p>
    <w:p w:rsidR="00DC050B" w:rsidRDefault="00DC050B">
      <w:pPr>
        <w:pStyle w:val="BodyText"/>
        <w:spacing w:before="2"/>
        <w:rPr>
          <w:b/>
          <w:sz w:val="27"/>
        </w:rPr>
      </w:pPr>
    </w:p>
    <w:p w:rsidR="00DC050B" w:rsidRDefault="00C84EF1">
      <w:pPr>
        <w:pStyle w:val="BodyText"/>
        <w:spacing w:line="254" w:lineRule="auto"/>
        <w:ind w:left="124"/>
      </w:pPr>
      <w:r>
        <w:t>Describe the data that will be gathered in</w:t>
      </w:r>
      <w:r>
        <w:rPr>
          <w:spacing w:val="-8"/>
        </w:rPr>
        <w:t xml:space="preserve"> </w:t>
      </w:r>
      <w:r>
        <w:t>the course of the research project, including</w:t>
      </w:r>
      <w:r>
        <w:rPr>
          <w:spacing w:val="27"/>
        </w:rPr>
        <w:t xml:space="preserve"> </w:t>
      </w:r>
      <w:r>
        <w:t>whether the data should be preserved for long-term access.</w:t>
      </w:r>
    </w:p>
    <w:p w:rsidR="00DC050B" w:rsidRDefault="00DC050B">
      <w:pPr>
        <w:pStyle w:val="BodyText"/>
      </w:pPr>
    </w:p>
    <w:p w:rsidR="00DC050B" w:rsidRDefault="00C84EF1">
      <w:pPr>
        <w:pStyle w:val="BodyText"/>
        <w:ind w:left="124"/>
      </w:pPr>
      <w:r>
        <w:t>Data gathering</w:t>
      </w:r>
      <w:r>
        <w:rPr>
          <w:spacing w:val="18"/>
        </w:rPr>
        <w:t xml:space="preserve"> </w:t>
      </w:r>
      <w:r>
        <w:t>is</w:t>
      </w:r>
      <w:r>
        <w:rPr>
          <w:spacing w:val="1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planned</w:t>
      </w:r>
      <w:r>
        <w:rPr>
          <w:spacing w:val="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this</w:t>
      </w:r>
      <w:r>
        <w:rPr>
          <w:spacing w:val="15"/>
        </w:rPr>
        <w:t xml:space="preserve"> </w:t>
      </w:r>
      <w:r>
        <w:rPr>
          <w:spacing w:val="-2"/>
        </w:rPr>
        <w:t>project</w:t>
      </w:r>
      <w:r w:rsidR="00A2688D">
        <w:rPr>
          <w:spacing w:val="-2"/>
        </w:rPr>
        <w:t>.  Data is available from federal repositories.</w:t>
      </w:r>
    </w:p>
    <w:p w:rsidR="00DC050B" w:rsidRDefault="00DC050B">
      <w:pPr>
        <w:pStyle w:val="BodyText"/>
        <w:spacing w:before="1"/>
      </w:pPr>
    </w:p>
    <w:p w:rsidR="00DC050B" w:rsidRDefault="00C84EF1">
      <w:pPr>
        <w:pStyle w:val="Heading1"/>
      </w:pPr>
      <w:r>
        <w:rPr>
          <w:spacing w:val="17"/>
          <w:w w:val="90"/>
        </w:rPr>
        <w:t>Da</w:t>
      </w:r>
      <w:r>
        <w:rPr>
          <w:spacing w:val="-27"/>
          <w:w w:val="90"/>
        </w:rPr>
        <w:t xml:space="preserve"> </w:t>
      </w:r>
      <w:r>
        <w:rPr>
          <w:spacing w:val="13"/>
          <w:w w:val="90"/>
        </w:rPr>
        <w:t>ta</w:t>
      </w:r>
      <w:r>
        <w:rPr>
          <w:spacing w:val="73"/>
        </w:rPr>
        <w:t xml:space="preserve"> </w:t>
      </w:r>
      <w:r>
        <w:rPr>
          <w:w w:val="90"/>
        </w:rPr>
        <w:t>f</w:t>
      </w:r>
      <w:r>
        <w:rPr>
          <w:spacing w:val="-25"/>
          <w:w w:val="90"/>
        </w:rPr>
        <w:t xml:space="preserve"> </w:t>
      </w:r>
      <w:r>
        <w:rPr>
          <w:w w:val="90"/>
        </w:rPr>
        <w:t>o</w:t>
      </w:r>
      <w:r>
        <w:rPr>
          <w:spacing w:val="-11"/>
          <w:w w:val="90"/>
        </w:rPr>
        <w:t xml:space="preserve"> </w:t>
      </w:r>
      <w:r>
        <w:rPr>
          <w:spacing w:val="19"/>
          <w:w w:val="90"/>
        </w:rPr>
        <w:t>rma</w:t>
      </w:r>
      <w:r>
        <w:rPr>
          <w:spacing w:val="-27"/>
          <w:w w:val="90"/>
        </w:rPr>
        <w:t xml:space="preserve"> </w:t>
      </w:r>
      <w:r>
        <w:rPr>
          <w:w w:val="90"/>
        </w:rPr>
        <w:t>t</w:t>
      </w:r>
      <w:r>
        <w:rPr>
          <w:spacing w:val="60"/>
        </w:rPr>
        <w:t xml:space="preserve"> </w:t>
      </w:r>
      <w:r>
        <w:rPr>
          <w:w w:val="90"/>
        </w:rPr>
        <w:t>a</w:t>
      </w:r>
      <w:r>
        <w:rPr>
          <w:spacing w:val="-26"/>
          <w:w w:val="90"/>
        </w:rPr>
        <w:t xml:space="preserve"> </w:t>
      </w:r>
      <w:r>
        <w:rPr>
          <w:w w:val="90"/>
        </w:rPr>
        <w:t>n</w:t>
      </w:r>
      <w:r>
        <w:rPr>
          <w:spacing w:val="-28"/>
          <w:w w:val="90"/>
        </w:rPr>
        <w:t xml:space="preserve"> </w:t>
      </w:r>
      <w:r>
        <w:rPr>
          <w:w w:val="90"/>
        </w:rPr>
        <w:t>d</w:t>
      </w:r>
      <w:r>
        <w:rPr>
          <w:spacing w:val="73"/>
        </w:rPr>
        <w:t xml:space="preserve"> </w:t>
      </w:r>
      <w:r>
        <w:rPr>
          <w:spacing w:val="21"/>
          <w:w w:val="90"/>
        </w:rPr>
        <w:t>meta</w:t>
      </w:r>
      <w:r>
        <w:rPr>
          <w:spacing w:val="-27"/>
          <w:w w:val="90"/>
        </w:rPr>
        <w:t xml:space="preserve"> </w:t>
      </w:r>
      <w:r>
        <w:rPr>
          <w:w w:val="90"/>
        </w:rPr>
        <w:t>d</w:t>
      </w:r>
      <w:r>
        <w:rPr>
          <w:spacing w:val="-28"/>
          <w:w w:val="90"/>
        </w:rPr>
        <w:t xml:space="preserve"> </w:t>
      </w:r>
      <w:r>
        <w:rPr>
          <w:w w:val="90"/>
        </w:rPr>
        <w:t>a</w:t>
      </w:r>
      <w:r>
        <w:rPr>
          <w:spacing w:val="-26"/>
          <w:w w:val="90"/>
        </w:rPr>
        <w:t xml:space="preserve"> </w:t>
      </w:r>
      <w:r>
        <w:rPr>
          <w:spacing w:val="13"/>
          <w:w w:val="90"/>
        </w:rPr>
        <w:t>ta</w:t>
      </w:r>
      <w:r>
        <w:rPr>
          <w:spacing w:val="73"/>
        </w:rPr>
        <w:t xml:space="preserve"> </w:t>
      </w:r>
      <w:r>
        <w:rPr>
          <w:w w:val="90"/>
        </w:rPr>
        <w:t>s</w:t>
      </w:r>
      <w:r>
        <w:rPr>
          <w:spacing w:val="-26"/>
          <w:w w:val="90"/>
        </w:rPr>
        <w:t xml:space="preserve"> </w:t>
      </w:r>
      <w:r>
        <w:rPr>
          <w:spacing w:val="13"/>
          <w:w w:val="90"/>
        </w:rPr>
        <w:t>ta</w:t>
      </w:r>
      <w:r>
        <w:rPr>
          <w:spacing w:val="-26"/>
          <w:w w:val="90"/>
        </w:rPr>
        <w:t xml:space="preserve"> </w:t>
      </w:r>
      <w:r>
        <w:rPr>
          <w:w w:val="90"/>
        </w:rPr>
        <w:t>n</w:t>
      </w:r>
      <w:r>
        <w:rPr>
          <w:spacing w:val="-28"/>
          <w:w w:val="90"/>
        </w:rPr>
        <w:t xml:space="preserve"> </w:t>
      </w:r>
      <w:r>
        <w:rPr>
          <w:w w:val="90"/>
        </w:rPr>
        <w:t>d</w:t>
      </w:r>
      <w:r>
        <w:rPr>
          <w:spacing w:val="-28"/>
          <w:w w:val="90"/>
        </w:rPr>
        <w:t xml:space="preserve"> </w:t>
      </w:r>
      <w:r>
        <w:rPr>
          <w:w w:val="90"/>
        </w:rPr>
        <w:t>a</w:t>
      </w:r>
      <w:r>
        <w:rPr>
          <w:spacing w:val="-26"/>
          <w:w w:val="90"/>
        </w:rPr>
        <w:t xml:space="preserve"> </w:t>
      </w:r>
      <w:r>
        <w:rPr>
          <w:spacing w:val="12"/>
          <w:w w:val="90"/>
        </w:rPr>
        <w:t>rd</w:t>
      </w:r>
      <w:r>
        <w:rPr>
          <w:spacing w:val="-28"/>
          <w:w w:val="90"/>
        </w:rPr>
        <w:t xml:space="preserve"> </w:t>
      </w:r>
      <w:r>
        <w:rPr>
          <w:spacing w:val="-10"/>
          <w:w w:val="90"/>
        </w:rPr>
        <w:t>s</w:t>
      </w:r>
    </w:p>
    <w:p w:rsidR="00DC050B" w:rsidRDefault="00DC050B">
      <w:pPr>
        <w:pStyle w:val="BodyText"/>
        <w:spacing w:before="1"/>
        <w:rPr>
          <w:b/>
          <w:sz w:val="27"/>
        </w:rPr>
      </w:pPr>
    </w:p>
    <w:p w:rsidR="00DC050B" w:rsidRDefault="00C84EF1">
      <w:pPr>
        <w:pStyle w:val="BodyText"/>
        <w:spacing w:line="254" w:lineRule="auto"/>
        <w:ind w:left="124"/>
      </w:pPr>
      <w:r>
        <w:t>Describe the standards and machine-readable formats that will be used in</w:t>
      </w:r>
      <w:r>
        <w:rPr>
          <w:spacing w:val="-8"/>
        </w:rPr>
        <w:t xml:space="preserve"> </w:t>
      </w:r>
      <w:r>
        <w:t xml:space="preserve">the course of the research </w:t>
      </w:r>
      <w:r>
        <w:rPr>
          <w:spacing w:val="-2"/>
        </w:rPr>
        <w:t>project.</w:t>
      </w:r>
    </w:p>
    <w:p w:rsidR="00DC050B" w:rsidRDefault="00DC050B">
      <w:pPr>
        <w:pStyle w:val="BodyText"/>
        <w:rPr>
          <w:sz w:val="20"/>
        </w:rPr>
      </w:pPr>
    </w:p>
    <w:p w:rsidR="00DC050B" w:rsidRDefault="00C84EF1">
      <w:pPr>
        <w:pStyle w:val="BodyText"/>
        <w:spacing w:before="1"/>
        <w:ind w:left="124"/>
      </w:pPr>
      <w:r>
        <w:rPr>
          <w:spacing w:val="-4"/>
        </w:rPr>
        <w:t>none</w:t>
      </w:r>
    </w:p>
    <w:p w:rsidR="00DC050B" w:rsidRDefault="00DC050B">
      <w:pPr>
        <w:pStyle w:val="BodyText"/>
      </w:pPr>
    </w:p>
    <w:p w:rsidR="00DC050B" w:rsidRDefault="00C84EF1">
      <w:pPr>
        <w:pStyle w:val="Heading1"/>
      </w:pPr>
      <w:r>
        <w:t>P</w:t>
      </w:r>
      <w:r>
        <w:rPr>
          <w:spacing w:val="-36"/>
        </w:rPr>
        <w:t xml:space="preserve"> </w:t>
      </w:r>
      <w:r>
        <w:t>o</w:t>
      </w:r>
      <w:r>
        <w:rPr>
          <w:spacing w:val="-19"/>
        </w:rPr>
        <w:t xml:space="preserve"> </w:t>
      </w:r>
      <w:r>
        <w:t>l</w:t>
      </w:r>
      <w:r>
        <w:rPr>
          <w:spacing w:val="-31"/>
        </w:rPr>
        <w:t xml:space="preserve"> </w:t>
      </w:r>
      <w:r>
        <w:rPr>
          <w:spacing w:val="13"/>
        </w:rPr>
        <w:t>ic</w:t>
      </w:r>
      <w:r>
        <w:rPr>
          <w:spacing w:val="-34"/>
        </w:rPr>
        <w:t xml:space="preserve"> </w:t>
      </w:r>
      <w:r>
        <w:rPr>
          <w:spacing w:val="16"/>
        </w:rPr>
        <w:t>ies</w:t>
      </w:r>
      <w:r>
        <w:rPr>
          <w:spacing w:val="22"/>
        </w:rPr>
        <w:t xml:space="preserve"> </w:t>
      </w:r>
      <w:r>
        <w:t>f</w:t>
      </w:r>
      <w:r>
        <w:rPr>
          <w:spacing w:val="-32"/>
        </w:rPr>
        <w:t xml:space="preserve"> </w:t>
      </w:r>
      <w:r>
        <w:t>o</w:t>
      </w:r>
      <w:r>
        <w:rPr>
          <w:spacing w:val="-19"/>
        </w:rPr>
        <w:t xml:space="preserve"> </w:t>
      </w:r>
      <w:r>
        <w:t>r</w:t>
      </w:r>
      <w:r>
        <w:rPr>
          <w:spacing w:val="14"/>
        </w:rPr>
        <w:t xml:space="preserve"> </w:t>
      </w:r>
      <w:r>
        <w:t>a</w:t>
      </w:r>
      <w:r>
        <w:rPr>
          <w:spacing w:val="-34"/>
        </w:rPr>
        <w:t xml:space="preserve"> </w:t>
      </w:r>
      <w:r>
        <w:t>c</w:t>
      </w:r>
      <w:r>
        <w:rPr>
          <w:spacing w:val="-34"/>
        </w:rPr>
        <w:t xml:space="preserve"> </w:t>
      </w:r>
      <w:r>
        <w:t>c</w:t>
      </w:r>
      <w:r>
        <w:rPr>
          <w:spacing w:val="-34"/>
        </w:rPr>
        <w:t xml:space="preserve"> </w:t>
      </w:r>
      <w:r>
        <w:rPr>
          <w:spacing w:val="12"/>
        </w:rPr>
        <w:t>es</w:t>
      </w:r>
      <w:r>
        <w:rPr>
          <w:spacing w:val="-33"/>
        </w:rPr>
        <w:t xml:space="preserve"> </w:t>
      </w:r>
      <w:r>
        <w:t>s</w:t>
      </w:r>
      <w:r>
        <w:rPr>
          <w:spacing w:val="23"/>
        </w:rPr>
        <w:t xml:space="preserve"> </w:t>
      </w:r>
      <w:r>
        <w:t>a</w:t>
      </w:r>
      <w:r>
        <w:rPr>
          <w:spacing w:val="-34"/>
        </w:rPr>
        <w:t xml:space="preserve"> </w:t>
      </w:r>
      <w:r>
        <w:t>n</w:t>
      </w:r>
      <w:r>
        <w:rPr>
          <w:spacing w:val="-35"/>
        </w:rPr>
        <w:t xml:space="preserve"> </w:t>
      </w:r>
      <w:r>
        <w:t>d</w:t>
      </w:r>
      <w:r>
        <w:rPr>
          <w:spacing w:val="31"/>
        </w:rPr>
        <w:t xml:space="preserve"> </w:t>
      </w:r>
      <w:r>
        <w:t>s</w:t>
      </w:r>
      <w:r>
        <w:rPr>
          <w:spacing w:val="-33"/>
        </w:rPr>
        <w:t xml:space="preserve"> </w:t>
      </w:r>
      <w:r>
        <w:rPr>
          <w:spacing w:val="11"/>
        </w:rPr>
        <w:t>ha</w:t>
      </w:r>
      <w:r>
        <w:rPr>
          <w:spacing w:val="-34"/>
        </w:rPr>
        <w:t xml:space="preserve"> </w:t>
      </w:r>
      <w:r>
        <w:rPr>
          <w:spacing w:val="17"/>
        </w:rPr>
        <w:t>rin</w:t>
      </w:r>
      <w:r>
        <w:rPr>
          <w:spacing w:val="-35"/>
        </w:rPr>
        <w:t xml:space="preserve"> </w:t>
      </w:r>
      <w:r>
        <w:rPr>
          <w:spacing w:val="-10"/>
        </w:rPr>
        <w:t>g</w:t>
      </w:r>
    </w:p>
    <w:p w:rsidR="00DC050B" w:rsidRDefault="00DC050B">
      <w:pPr>
        <w:pStyle w:val="BodyText"/>
        <w:spacing w:before="1"/>
        <w:rPr>
          <w:b/>
          <w:sz w:val="27"/>
        </w:rPr>
      </w:pPr>
    </w:p>
    <w:p w:rsidR="00DC050B" w:rsidRDefault="00C84EF1">
      <w:pPr>
        <w:pStyle w:val="BodyText"/>
        <w:spacing w:before="1" w:line="254" w:lineRule="auto"/>
        <w:ind w:left="124"/>
      </w:pPr>
      <w:r>
        <w:t>Discuss</w:t>
      </w:r>
      <w:r>
        <w:rPr>
          <w:spacing w:val="40"/>
        </w:rPr>
        <w:t xml:space="preserve"> </w:t>
      </w:r>
      <w:r>
        <w:t>the access</w:t>
      </w:r>
      <w:r>
        <w:rPr>
          <w:spacing w:val="40"/>
        </w:rPr>
        <w:t xml:space="preserve"> </w:t>
      </w:r>
      <w:r>
        <w:t>policies</w:t>
      </w:r>
      <w:r>
        <w:rPr>
          <w:spacing w:val="40"/>
        </w:rPr>
        <w:t xml:space="preserve"> </w:t>
      </w:r>
      <w:r>
        <w:t>that will</w:t>
      </w:r>
      <w:r>
        <w:rPr>
          <w:spacing w:val="36"/>
        </w:rPr>
        <w:t xml:space="preserve"> </w:t>
      </w:r>
      <w:r>
        <w:t>apply to</w:t>
      </w:r>
      <w:r>
        <w:rPr>
          <w:spacing w:val="40"/>
        </w:rPr>
        <w:t xml:space="preserve"> </w:t>
      </w:r>
      <w:r>
        <w:t>the data, so</w:t>
      </w:r>
      <w:r>
        <w:rPr>
          <w:spacing w:val="40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protect against the disclosure of identities,</w:t>
      </w:r>
      <w:r>
        <w:rPr>
          <w:spacing w:val="-2"/>
        </w:rPr>
        <w:t xml:space="preserve"> </w:t>
      </w:r>
      <w:r>
        <w:t>confidential business information,</w:t>
      </w:r>
      <w:r>
        <w:rPr>
          <w:spacing w:val="-2"/>
        </w:rPr>
        <w:t xml:space="preserve"> </w:t>
      </w:r>
      <w:r>
        <w:t>national security</w:t>
      </w:r>
      <w:r>
        <w:rPr>
          <w:spacing w:val="-2"/>
        </w:rPr>
        <w:t xml:space="preserve"> </w:t>
      </w:r>
      <w:r>
        <w:t>information,</w:t>
      </w:r>
      <w:r>
        <w:rPr>
          <w:spacing w:val="-2"/>
        </w:rPr>
        <w:t xml:space="preserve"> </w:t>
      </w:r>
      <w:r>
        <w:t>etc.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whether</w:t>
      </w:r>
      <w:r>
        <w:rPr>
          <w:spacing w:val="-7"/>
        </w:rPr>
        <w:t xml:space="preserve"> </w:t>
      </w:r>
      <w:r>
        <w:t>public use files may be generated from the data.</w:t>
      </w:r>
    </w:p>
    <w:p w:rsidR="00DC050B" w:rsidRDefault="00DC050B">
      <w:pPr>
        <w:pStyle w:val="BodyText"/>
      </w:pPr>
    </w:p>
    <w:p w:rsidR="00DC050B" w:rsidRDefault="00DC050B">
      <w:pPr>
        <w:pStyle w:val="BodyText"/>
      </w:pPr>
    </w:p>
    <w:p w:rsidR="00DC050B" w:rsidRDefault="00DC050B">
      <w:pPr>
        <w:pStyle w:val="BodyText"/>
        <w:spacing w:before="10"/>
        <w:rPr>
          <w:sz w:val="19"/>
        </w:rPr>
      </w:pPr>
    </w:p>
    <w:p w:rsidR="00DC050B" w:rsidRDefault="00C84EF1">
      <w:pPr>
        <w:pStyle w:val="BodyText"/>
        <w:spacing w:before="1"/>
        <w:ind w:left="124"/>
      </w:pPr>
      <w:r>
        <w:t>not</w:t>
      </w:r>
      <w:r>
        <w:rPr>
          <w:spacing w:val="-1"/>
        </w:rPr>
        <w:t xml:space="preserve"> </w:t>
      </w:r>
      <w:r>
        <w:rPr>
          <w:spacing w:val="-2"/>
        </w:rPr>
        <w:t>applicable</w:t>
      </w:r>
    </w:p>
    <w:p w:rsidR="00DC050B" w:rsidRDefault="00DC050B">
      <w:pPr>
        <w:pStyle w:val="BodyText"/>
      </w:pPr>
    </w:p>
    <w:p w:rsidR="00DC050B" w:rsidRDefault="00C84EF1">
      <w:pPr>
        <w:pStyle w:val="Heading1"/>
      </w:pPr>
      <w:r>
        <w:t>P</w:t>
      </w:r>
      <w:r>
        <w:rPr>
          <w:spacing w:val="-34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l</w:t>
      </w:r>
      <w:r>
        <w:rPr>
          <w:spacing w:val="-28"/>
        </w:rPr>
        <w:t xml:space="preserve"> </w:t>
      </w:r>
      <w:r>
        <w:t>ic</w:t>
      </w:r>
      <w:r>
        <w:rPr>
          <w:spacing w:val="-32"/>
        </w:rPr>
        <w:t xml:space="preserve"> </w:t>
      </w:r>
      <w:r>
        <w:t>ies</w:t>
      </w:r>
      <w:r>
        <w:rPr>
          <w:spacing w:val="48"/>
          <w:w w:val="150"/>
        </w:rPr>
        <w:t xml:space="preserve"> </w:t>
      </w:r>
      <w:r>
        <w:t>f</w:t>
      </w:r>
      <w:r>
        <w:rPr>
          <w:spacing w:val="-30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r</w:t>
      </w:r>
      <w:r>
        <w:rPr>
          <w:spacing w:val="68"/>
        </w:rPr>
        <w:t xml:space="preserve"> </w:t>
      </w:r>
      <w:r>
        <w:t>re-</w:t>
      </w:r>
      <w:r>
        <w:rPr>
          <w:spacing w:val="-29"/>
        </w:rPr>
        <w:t xml:space="preserve"> </w:t>
      </w:r>
      <w:r>
        <w:t>u</w:t>
      </w:r>
      <w:r>
        <w:rPr>
          <w:spacing w:val="-33"/>
        </w:rPr>
        <w:t xml:space="preserve"> </w:t>
      </w:r>
      <w:r>
        <w:t>s</w:t>
      </w:r>
      <w:r>
        <w:rPr>
          <w:spacing w:val="-30"/>
        </w:rPr>
        <w:t xml:space="preserve"> </w:t>
      </w:r>
      <w:r>
        <w:t>e,</w:t>
      </w:r>
      <w:r>
        <w:rPr>
          <w:spacing w:val="78"/>
        </w:rPr>
        <w:t xml:space="preserve"> </w:t>
      </w:r>
      <w:r>
        <w:t>red</w:t>
      </w:r>
      <w:r>
        <w:rPr>
          <w:spacing w:val="-33"/>
        </w:rPr>
        <w:t xml:space="preserve"> </w:t>
      </w:r>
      <w:r>
        <w:t>is</w:t>
      </w:r>
      <w:r>
        <w:rPr>
          <w:spacing w:val="-30"/>
        </w:rPr>
        <w:t xml:space="preserve"> </w:t>
      </w:r>
      <w:r>
        <w:t>trib</w:t>
      </w:r>
      <w:r>
        <w:rPr>
          <w:spacing w:val="-33"/>
        </w:rPr>
        <w:t xml:space="preserve"> </w:t>
      </w:r>
      <w:r>
        <w:t>u</w:t>
      </w:r>
      <w:r>
        <w:rPr>
          <w:spacing w:val="-32"/>
        </w:rPr>
        <w:t xml:space="preserve"> </w:t>
      </w:r>
      <w:r>
        <w:t>t</w:t>
      </w:r>
      <w:r>
        <w:rPr>
          <w:spacing w:val="-46"/>
        </w:rPr>
        <w:t xml:space="preserve"> </w:t>
      </w:r>
      <w:r>
        <w:t>io</w:t>
      </w:r>
      <w:r>
        <w:rPr>
          <w:spacing w:val="-15"/>
        </w:rPr>
        <w:t xml:space="preserve"> </w:t>
      </w:r>
      <w:r>
        <w:t>n</w:t>
      </w:r>
      <w:r>
        <w:rPr>
          <w:spacing w:val="-33"/>
        </w:rPr>
        <w:t xml:space="preserve"> </w:t>
      </w:r>
      <w:r>
        <w:t>,</w:t>
      </w:r>
      <w:r>
        <w:rPr>
          <w:spacing w:val="78"/>
        </w:rPr>
        <w:t xml:space="preserve"> </w:t>
      </w:r>
      <w:r>
        <w:t>d</w:t>
      </w:r>
      <w:r>
        <w:rPr>
          <w:spacing w:val="-32"/>
        </w:rPr>
        <w:t xml:space="preserve"> </w:t>
      </w:r>
      <w:r>
        <w:t>eriv</w:t>
      </w:r>
      <w:r>
        <w:rPr>
          <w:spacing w:val="-33"/>
        </w:rPr>
        <w:t xml:space="preserve"> </w:t>
      </w:r>
      <w:r>
        <w:t>a</w:t>
      </w:r>
      <w:r>
        <w:rPr>
          <w:spacing w:val="-32"/>
        </w:rPr>
        <w:t xml:space="preserve"> </w:t>
      </w:r>
      <w:r>
        <w:t>t</w:t>
      </w:r>
      <w:r>
        <w:rPr>
          <w:spacing w:val="-45"/>
        </w:rPr>
        <w:t xml:space="preserve"> </w:t>
      </w:r>
      <w:r>
        <w:t>iv</w:t>
      </w:r>
      <w:r>
        <w:rPr>
          <w:spacing w:val="-33"/>
        </w:rPr>
        <w:t xml:space="preserve"> </w:t>
      </w:r>
      <w:r>
        <w:rPr>
          <w:spacing w:val="-5"/>
        </w:rPr>
        <w:t>es</w:t>
      </w:r>
    </w:p>
    <w:p w:rsidR="00DC050B" w:rsidRDefault="00DC050B">
      <w:pPr>
        <w:pStyle w:val="BodyText"/>
        <w:spacing w:before="2"/>
        <w:rPr>
          <w:b/>
          <w:sz w:val="27"/>
        </w:rPr>
      </w:pPr>
    </w:p>
    <w:p w:rsidR="00DC050B" w:rsidRDefault="00C84EF1">
      <w:pPr>
        <w:pStyle w:val="BodyText"/>
        <w:ind w:left="124"/>
      </w:pPr>
      <w:r>
        <w:t>Discuss</w:t>
      </w:r>
      <w:r>
        <w:rPr>
          <w:spacing w:val="20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policies</w:t>
      </w:r>
      <w:r>
        <w:rPr>
          <w:spacing w:val="20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re-use,</w:t>
      </w:r>
      <w:r>
        <w:rPr>
          <w:spacing w:val="7"/>
        </w:rPr>
        <w:t xml:space="preserve"> </w:t>
      </w:r>
      <w:r>
        <w:t>re-distribution</w:t>
      </w:r>
      <w:r>
        <w:rPr>
          <w:spacing w:val="-10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derivative</w:t>
      </w:r>
      <w:r>
        <w:rPr>
          <w:spacing w:val="5"/>
        </w:rPr>
        <w:t xml:space="preserve"> </w:t>
      </w:r>
      <w:r>
        <w:rPr>
          <w:spacing w:val="-2"/>
        </w:rPr>
        <w:t>projects.</w:t>
      </w:r>
    </w:p>
    <w:p w:rsidR="00DC050B" w:rsidRDefault="00DC050B">
      <w:pPr>
        <w:pStyle w:val="BodyText"/>
      </w:pPr>
    </w:p>
    <w:p w:rsidR="00DC050B" w:rsidRDefault="00DC050B">
      <w:pPr>
        <w:pStyle w:val="BodyText"/>
      </w:pPr>
    </w:p>
    <w:p w:rsidR="00DC050B" w:rsidRDefault="00DC050B">
      <w:pPr>
        <w:pStyle w:val="BodyText"/>
        <w:spacing w:before="5"/>
        <w:rPr>
          <w:sz w:val="21"/>
        </w:rPr>
      </w:pPr>
    </w:p>
    <w:p w:rsidR="00DC050B" w:rsidRDefault="00C84EF1">
      <w:pPr>
        <w:pStyle w:val="BodyText"/>
        <w:ind w:left="124"/>
      </w:pPr>
      <w:r>
        <w:t>not</w:t>
      </w:r>
      <w:r>
        <w:rPr>
          <w:spacing w:val="-1"/>
        </w:rPr>
        <w:t xml:space="preserve"> </w:t>
      </w:r>
      <w:r>
        <w:rPr>
          <w:spacing w:val="-2"/>
        </w:rPr>
        <w:t>applicable</w:t>
      </w:r>
    </w:p>
    <w:p w:rsidR="00DC050B" w:rsidRDefault="00DC050B">
      <w:pPr>
        <w:pStyle w:val="BodyText"/>
        <w:spacing w:before="1"/>
      </w:pPr>
    </w:p>
    <w:p w:rsidR="00DC050B" w:rsidRDefault="00C84EF1">
      <w:pPr>
        <w:pStyle w:val="Heading1"/>
      </w:pPr>
      <w:r>
        <w:t>P</w:t>
      </w:r>
      <w:r>
        <w:rPr>
          <w:spacing w:val="-36"/>
        </w:rPr>
        <w:t xml:space="preserve"> </w:t>
      </w:r>
      <w:r>
        <w:t>l</w:t>
      </w:r>
      <w:r>
        <w:rPr>
          <w:spacing w:val="-31"/>
        </w:rPr>
        <w:t xml:space="preserve"> </w:t>
      </w:r>
      <w:r>
        <w:t>a</w:t>
      </w:r>
      <w:r>
        <w:rPr>
          <w:spacing w:val="-34"/>
        </w:rPr>
        <w:t xml:space="preserve"> </w:t>
      </w:r>
      <w:r>
        <w:t>n</w:t>
      </w:r>
      <w:r>
        <w:rPr>
          <w:spacing w:val="-35"/>
        </w:rPr>
        <w:t xml:space="preserve"> </w:t>
      </w:r>
      <w:r>
        <w:t>s</w:t>
      </w:r>
      <w:r>
        <w:rPr>
          <w:spacing w:val="22"/>
        </w:rPr>
        <w:t xml:space="preserve"> </w:t>
      </w:r>
      <w:r>
        <w:t>f</w:t>
      </w:r>
      <w:r>
        <w:rPr>
          <w:spacing w:val="-32"/>
        </w:rPr>
        <w:t xml:space="preserve"> </w:t>
      </w:r>
      <w:r>
        <w:t>o</w:t>
      </w:r>
      <w:r>
        <w:rPr>
          <w:spacing w:val="-19"/>
        </w:rPr>
        <w:t xml:space="preserve"> </w:t>
      </w:r>
      <w:r>
        <w:t>r</w:t>
      </w:r>
      <w:r>
        <w:rPr>
          <w:spacing w:val="36"/>
        </w:rPr>
        <w:t xml:space="preserve"> </w:t>
      </w:r>
      <w:r>
        <w:t>a</w:t>
      </w:r>
      <w:r>
        <w:rPr>
          <w:spacing w:val="-34"/>
        </w:rPr>
        <w:t xml:space="preserve"> </w:t>
      </w:r>
      <w:r>
        <w:t>rc</w:t>
      </w:r>
      <w:r>
        <w:rPr>
          <w:spacing w:val="-34"/>
        </w:rPr>
        <w:t xml:space="preserve"> </w:t>
      </w:r>
      <w:r>
        <w:t>hiv</w:t>
      </w:r>
      <w:r>
        <w:rPr>
          <w:spacing w:val="-35"/>
        </w:rPr>
        <w:t xml:space="preserve"> </w:t>
      </w:r>
      <w:r>
        <w:t>in</w:t>
      </w:r>
      <w:r>
        <w:rPr>
          <w:spacing w:val="-35"/>
        </w:rPr>
        <w:t xml:space="preserve"> </w:t>
      </w:r>
      <w:r>
        <w:t>g</w:t>
      </w:r>
      <w:r>
        <w:rPr>
          <w:spacing w:val="61"/>
        </w:rPr>
        <w:t xml:space="preserve"> </w:t>
      </w:r>
      <w:r>
        <w:t>a</w:t>
      </w:r>
      <w:r>
        <w:rPr>
          <w:spacing w:val="-34"/>
        </w:rPr>
        <w:t xml:space="preserve"> </w:t>
      </w:r>
      <w:r>
        <w:t>n</w:t>
      </w:r>
      <w:r>
        <w:rPr>
          <w:spacing w:val="-35"/>
        </w:rPr>
        <w:t xml:space="preserve"> </w:t>
      </w:r>
      <w:r>
        <w:t>d</w:t>
      </w:r>
      <w:r>
        <w:rPr>
          <w:spacing w:val="62"/>
        </w:rPr>
        <w:t xml:space="preserve"> </w:t>
      </w:r>
      <w:r>
        <w:t>p</w:t>
      </w:r>
      <w:r>
        <w:rPr>
          <w:spacing w:val="-35"/>
        </w:rPr>
        <w:t xml:space="preserve"> </w:t>
      </w:r>
      <w:r>
        <w:t>res</w:t>
      </w:r>
      <w:r>
        <w:rPr>
          <w:spacing w:val="-33"/>
        </w:rPr>
        <w:t xml:space="preserve"> </w:t>
      </w:r>
      <w:r>
        <w:t>erv</w:t>
      </w:r>
      <w:r>
        <w:rPr>
          <w:spacing w:val="-35"/>
        </w:rPr>
        <w:t xml:space="preserve"> </w:t>
      </w:r>
      <w:r>
        <w:t>a</w:t>
      </w:r>
      <w:r>
        <w:rPr>
          <w:spacing w:val="-34"/>
        </w:rPr>
        <w:t xml:space="preserve"> </w:t>
      </w:r>
      <w:r>
        <w:t>t</w:t>
      </w:r>
      <w:r>
        <w:rPr>
          <w:spacing w:val="-47"/>
        </w:rPr>
        <w:t xml:space="preserve"> </w:t>
      </w:r>
      <w:r>
        <w:t>io</w:t>
      </w:r>
      <w:r>
        <w:rPr>
          <w:spacing w:val="-19"/>
        </w:rPr>
        <w:t xml:space="preserve"> </w:t>
      </w:r>
      <w:r>
        <w:rPr>
          <w:spacing w:val="-10"/>
        </w:rPr>
        <w:t>n</w:t>
      </w:r>
    </w:p>
    <w:p w:rsidR="00DC050B" w:rsidRDefault="00DC050B">
      <w:pPr>
        <w:pStyle w:val="BodyText"/>
        <w:spacing w:before="1"/>
        <w:rPr>
          <w:b/>
          <w:sz w:val="27"/>
        </w:rPr>
      </w:pPr>
    </w:p>
    <w:p w:rsidR="004A6C3B" w:rsidRDefault="004A6C3B">
      <w:pPr>
        <w:pStyle w:val="BodyText"/>
        <w:spacing w:before="1"/>
        <w:rPr>
          <w:b/>
          <w:sz w:val="27"/>
        </w:rPr>
      </w:pPr>
      <w:bookmarkStart w:id="0" w:name="_GoBack"/>
      <w:bookmarkEnd w:id="0"/>
    </w:p>
    <w:p w:rsidR="00DC050B" w:rsidRDefault="00C84EF1">
      <w:pPr>
        <w:pStyle w:val="BodyText"/>
        <w:spacing w:before="1" w:line="254" w:lineRule="auto"/>
        <w:ind w:left="124" w:right="117"/>
        <w:jc w:val="both"/>
      </w:pPr>
      <w:r>
        <w:t>Outline the plans for archiving and preservation, specifying where research data will be deposited, and specify that</w:t>
      </w:r>
      <w:r>
        <w:rPr>
          <w:spacing w:val="-1"/>
        </w:rPr>
        <w:t xml:space="preserve"> </w:t>
      </w:r>
      <w:r>
        <w:t>data will be deposited at</w:t>
      </w:r>
      <w:r>
        <w:rPr>
          <w:spacing w:val="-1"/>
        </w:rPr>
        <w:t xml:space="preserve"> </w:t>
      </w:r>
      <w:r>
        <w:t>the time of initial publication</w:t>
      </w:r>
      <w:r>
        <w:rPr>
          <w:spacing w:val="-9"/>
        </w:rPr>
        <w:t xml:space="preserve"> </w:t>
      </w:r>
      <w:r>
        <w:t xml:space="preserve">of any related peer-reviewed journal </w:t>
      </w:r>
      <w:r w:rsidR="0096348D">
        <w:t>ar</w:t>
      </w:r>
      <w:r>
        <w:rPr>
          <w:spacing w:val="-2"/>
        </w:rPr>
        <w:t>ticle.</w:t>
      </w:r>
    </w:p>
    <w:p w:rsidR="00DC050B" w:rsidRDefault="00DC050B">
      <w:pPr>
        <w:spacing w:line="254" w:lineRule="auto"/>
        <w:jc w:val="both"/>
        <w:sectPr w:rsidR="00DC050B">
          <w:footerReference w:type="default" r:id="rId6"/>
          <w:type w:val="continuous"/>
          <w:pgSz w:w="11900" w:h="16840"/>
          <w:pgMar w:top="1380" w:right="840" w:bottom="760" w:left="740" w:header="0" w:footer="564" w:gutter="0"/>
          <w:pgNumType w:start="1"/>
          <w:cols w:space="720"/>
        </w:sectPr>
      </w:pPr>
    </w:p>
    <w:p w:rsidR="00DC050B" w:rsidRDefault="00C84EF1">
      <w:pPr>
        <w:pStyle w:val="BodyText"/>
        <w:spacing w:before="15"/>
        <w:ind w:left="124"/>
      </w:pPr>
      <w:r>
        <w:lastRenderedPageBreak/>
        <w:t>not</w:t>
      </w:r>
      <w:r>
        <w:rPr>
          <w:spacing w:val="-1"/>
        </w:rPr>
        <w:t xml:space="preserve"> </w:t>
      </w:r>
      <w:r>
        <w:rPr>
          <w:spacing w:val="-2"/>
        </w:rPr>
        <w:t>applicable</w:t>
      </w:r>
    </w:p>
    <w:sectPr w:rsidR="00DC050B">
      <w:pgSz w:w="11900" w:h="16840"/>
      <w:pgMar w:top="1900" w:right="840" w:bottom="760" w:left="740" w:header="0" w:footer="5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19A" w:rsidRDefault="0052719A">
      <w:r>
        <w:separator/>
      </w:r>
    </w:p>
  </w:endnote>
  <w:endnote w:type="continuationSeparator" w:id="0">
    <w:p w:rsidR="0052719A" w:rsidRDefault="00527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50B" w:rsidRDefault="00C84EF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45344" behindDoc="1" locked="0" layoutInCell="1" allowOverlap="1">
              <wp:simplePos x="0" y="0"/>
              <wp:positionH relativeFrom="page">
                <wp:posOffset>2536189</wp:posOffset>
              </wp:positionH>
              <wp:positionV relativeFrom="page">
                <wp:posOffset>10195329</wp:posOffset>
              </wp:positionV>
              <wp:extent cx="2484755" cy="1270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84755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C050B" w:rsidRDefault="00C84EF1">
                          <w:pPr>
                            <w:spacing w:line="177" w:lineRule="exact"/>
                            <w:ind w:left="2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6"/>
                              <w:sz w:val="16"/>
                            </w:rPr>
                            <w:t>Created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16"/>
                            </w:rPr>
                            <w:t>using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16"/>
                            </w:rPr>
                            <w:t>the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16"/>
                            </w:rPr>
                            <w:t>DMPTool.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16"/>
                            </w:rPr>
                            <w:t>Last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16"/>
                            </w:rPr>
                            <w:t>modified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16"/>
                            </w:rPr>
                            <w:t>06-14-2018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99.7pt;margin-top:802.8pt;width:195.65pt;height:10pt;z-index:-1577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" filled="f" stroked="f">
              <v:path arrowok="t"/>
              <v:textbox inset="0,0,0,0">
                <w:txbxContent>
                  <w:p w:rsidR="00DC050B" w:rsidRDefault="00C84EF1">
                    <w:pPr>
                      <w:spacing w:line="177" w:lineRule="exact"/>
                      <w:ind w:left="2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pacing w:val="-6"/>
                        <w:sz w:val="16"/>
                      </w:rPr>
                      <w:t>Created</w:t>
                    </w:r>
                    <w:r>
                      <w:rPr>
                        <w:rFonts w:ascii="Arial"/>
                        <w:b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6"/>
                        <w:sz w:val="16"/>
                      </w:rPr>
                      <w:t>using</w:t>
                    </w:r>
                    <w:r>
                      <w:rPr>
                        <w:rFonts w:ascii="Arial"/>
                        <w:b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6"/>
                        <w:sz w:val="16"/>
                      </w:rPr>
                      <w:t>the</w:t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6"/>
                        <w:sz w:val="16"/>
                      </w:rPr>
                      <w:t>DMPTool.</w:t>
                    </w:r>
                    <w:r>
                      <w:rPr>
                        <w:rFonts w:ascii="Arial"/>
                        <w:b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6"/>
                        <w:sz w:val="16"/>
                      </w:rPr>
                      <w:t>Last</w:t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6"/>
                        <w:sz w:val="16"/>
                      </w:rPr>
                      <w:t>modified</w:t>
                    </w:r>
                    <w:r>
                      <w:rPr>
                        <w:rFonts w:ascii="Arial"/>
                        <w:b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6"/>
                        <w:sz w:val="16"/>
                      </w:rPr>
                      <w:t>06-14-2018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5856" behindDoc="1" locked="0" layoutInCell="1" allowOverlap="1">
              <wp:simplePos x="0" y="0"/>
              <wp:positionH relativeFrom="page">
                <wp:posOffset>6832854</wp:posOffset>
              </wp:positionH>
              <wp:positionV relativeFrom="page">
                <wp:posOffset>10195329</wp:posOffset>
              </wp:positionV>
              <wp:extent cx="304800" cy="1270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480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C050B" w:rsidRDefault="00C84EF1">
                          <w:pPr>
                            <w:spacing w:line="177" w:lineRule="exact"/>
                            <w:ind w:left="6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fldChar w:fldCharType="separate"/>
                          </w:r>
                          <w:r w:rsidR="00FB70CC">
                            <w:rPr>
                              <w:rFonts w:ascii="Arial"/>
                              <w:b/>
                              <w:noProof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of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 w:rsidR="00FB70CC">
                            <w:rPr>
                              <w:rFonts w:ascii="Arial"/>
                              <w:b/>
                              <w:noProof/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538pt;margin-top:802.8pt;width:24pt;height:10pt;z-index:-1577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" filled="f" stroked="f">
              <v:path arrowok="t"/>
              <v:textbox inset="0,0,0,0">
                <w:txbxContent>
                  <w:p w:rsidR="00DC050B" w:rsidRDefault="00C84EF1">
                    <w:pPr>
                      <w:spacing w:line="177" w:lineRule="exact"/>
                      <w:ind w:left="6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"/>
                        <w:b/>
                        <w:sz w:val="16"/>
                      </w:rPr>
                      <w:fldChar w:fldCharType="separate"/>
                    </w:r>
                    <w:r w:rsidR="00FB70CC">
                      <w:rPr>
                        <w:rFonts w:ascii="Arial"/>
                        <w:b/>
                        <w:noProof/>
                        <w:sz w:val="16"/>
                      </w:rPr>
                      <w:t>2</w:t>
                    </w:r>
                    <w:r>
                      <w:rPr>
                        <w:rFonts w:ascii="Arial"/>
                        <w:b/>
                        <w:sz w:val="16"/>
                      </w:rPr>
                      <w:fldChar w:fldCharType="end"/>
                    </w:r>
                    <w:r>
                      <w:rPr>
                        <w:rFonts w:ascii="Arial"/>
                        <w:b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of</w:t>
                    </w:r>
                    <w:r>
                      <w:rPr>
                        <w:rFonts w:ascii="Arial"/>
                        <w:b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Arial"/>
                        <w:b/>
                        <w:spacing w:val="-10"/>
                        <w:sz w:val="16"/>
                      </w:rPr>
                      <w:fldChar w:fldCharType="separate"/>
                    </w:r>
                    <w:r w:rsidR="00FB70CC">
                      <w:rPr>
                        <w:rFonts w:ascii="Arial"/>
                        <w:b/>
                        <w:noProof/>
                        <w:spacing w:val="-10"/>
                        <w:sz w:val="16"/>
                      </w:rPr>
                      <w:t>2</w:t>
                    </w:r>
                    <w:r>
                      <w:rPr>
                        <w:rFonts w:ascii="Arial"/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19A" w:rsidRDefault="0052719A">
      <w:r>
        <w:separator/>
      </w:r>
    </w:p>
  </w:footnote>
  <w:footnote w:type="continuationSeparator" w:id="0">
    <w:p w:rsidR="0052719A" w:rsidRDefault="005271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50B"/>
    <w:rsid w:val="00036CD2"/>
    <w:rsid w:val="004A6C3B"/>
    <w:rsid w:val="0052719A"/>
    <w:rsid w:val="0096348D"/>
    <w:rsid w:val="00A2688D"/>
    <w:rsid w:val="00AA162F"/>
    <w:rsid w:val="00AB559D"/>
    <w:rsid w:val="00C84EF1"/>
    <w:rsid w:val="00DC050B"/>
    <w:rsid w:val="00F44799"/>
    <w:rsid w:val="00FB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0390C"/>
  <w15:docId w15:val="{8F10F30E-2491-4EDD-8EB6-EAFC750E3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17"/>
      <w:outlineLvl w:val="0"/>
    </w:pPr>
    <w:rPr>
      <w:b/>
      <w:bCs/>
      <w:sz w:val="29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ind w:left="112"/>
    </w:pPr>
    <w:rPr>
      <w:b/>
      <w:bCs/>
      <w:sz w:val="49"/>
      <w:szCs w:val="4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Synthesis of Research Results and Technology Trends to Inform Policies for Smart Mobility of People and Goods</vt:lpstr>
    </vt:vector>
  </TitlesOfParts>
  <Company>Carnegie Mellon University College of Engineering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Synthesis of Research Results and Technology Trends to Inform Policies for Smart Mobility of People and Goods</dc:title>
  <dc:creator>Chris</dc:creator>
  <cp:lastModifiedBy>Chris T Hendrickson</cp:lastModifiedBy>
  <cp:revision>2</cp:revision>
  <dcterms:created xsi:type="dcterms:W3CDTF">2025-03-03T15:21:00Z</dcterms:created>
  <dcterms:modified xsi:type="dcterms:W3CDTF">2025-03-03T15:21:00Z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2018-06-14T00:00:00Z</vt:filetime>
  </property>
  <property fmtid="{D5CDD505-2E9C-101B-9397-08002B2CF9AE}" pid="3" name="Creator">
    <vt:lpwstr>wkhtmltopdf 0.12.3</vt:lpwstr>
  </property>
  <property fmtid="{D5CDD505-2E9C-101B-9397-08002B2CF9AE}" pid="4" name="LastSaved">
    <vt:filetime>2023-08-08T00:00:00Z</vt:filetime>
  </property>
  <property fmtid="{D5CDD505-2E9C-101B-9397-08002B2CF9AE}" pid="5" name="Producer">
    <vt:lpwstr>Qt 4.8.7</vt:lpwstr>
  </property>
</Properties>
</file>