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CD4D9" w14:textId="007B2D39" w:rsidR="00680AC4" w:rsidRPr="00DE4D97" w:rsidRDefault="00680AC4" w:rsidP="0029692C">
      <w:pPr>
        <w:pStyle w:val="Heading1"/>
        <w:numPr>
          <w:ilvl w:val="0"/>
          <w:numId w:val="0"/>
        </w:numPr>
        <w:spacing w:before="0"/>
        <w:ind w:left="432"/>
        <w:jc w:val="center"/>
        <w:rPr>
          <w:sz w:val="44"/>
        </w:rPr>
      </w:pPr>
      <w:r w:rsidRPr="00DE4D97">
        <w:rPr>
          <w:sz w:val="44"/>
        </w:rPr>
        <w:t>Data Management Plan</w:t>
      </w:r>
      <w:r w:rsidR="00E55D2B" w:rsidRPr="00DE4D97">
        <w:rPr>
          <w:sz w:val="44"/>
        </w:rPr>
        <w:t>:</w:t>
      </w:r>
    </w:p>
    <w:p w14:paraId="0A04D1C6" w14:textId="67053673" w:rsidR="00680AC4" w:rsidRPr="00DE4D97" w:rsidRDefault="00A6148D" w:rsidP="000E3222">
      <w:pPr>
        <w:pStyle w:val="Heading1"/>
        <w:numPr>
          <w:ilvl w:val="0"/>
          <w:numId w:val="0"/>
        </w:numPr>
        <w:spacing w:before="0"/>
        <w:ind w:left="432"/>
        <w:jc w:val="center"/>
        <w:rPr>
          <w:sz w:val="44"/>
        </w:rPr>
      </w:pPr>
      <w:r>
        <w:rPr>
          <w:sz w:val="44"/>
        </w:rPr>
        <w:t>Cost</w:t>
      </w:r>
      <w:r w:rsidR="00552CF6">
        <w:rPr>
          <w:sz w:val="44"/>
        </w:rPr>
        <w:t xml:space="preserve">-Effective Designs of Smart City Technologies </w:t>
      </w:r>
      <w:r w:rsidR="00066C02">
        <w:rPr>
          <w:sz w:val="44"/>
        </w:rPr>
        <w:t>f</w:t>
      </w:r>
      <w:r w:rsidR="00552CF6">
        <w:rPr>
          <w:sz w:val="44"/>
        </w:rPr>
        <w:t>or Vehicular Communications</w:t>
      </w:r>
    </w:p>
    <w:p w14:paraId="75F03F97" w14:textId="77777777" w:rsidR="00680AC4" w:rsidRDefault="00680AC4" w:rsidP="00680AC4"/>
    <w:p w14:paraId="695C96AE" w14:textId="3BD4D472" w:rsidR="00E36A43" w:rsidRDefault="007810FA" w:rsidP="00E36A43">
      <w:pPr>
        <w:pStyle w:val="Heading1"/>
      </w:pPr>
      <w:r>
        <w:t>Data D</w:t>
      </w:r>
      <w:r w:rsidR="00E36A43">
        <w:t>escription</w:t>
      </w:r>
    </w:p>
    <w:p w14:paraId="6534A3DA" w14:textId="77777777" w:rsidR="00387B19" w:rsidRDefault="00387B19" w:rsidP="00387B19">
      <w:r>
        <w:t xml:space="preserve">The following types of data will be </w:t>
      </w:r>
      <w:r w:rsidR="00C31B39">
        <w:t xml:space="preserve">used and/or </w:t>
      </w:r>
      <w:r>
        <w:t>produced in the project:</w:t>
      </w:r>
    </w:p>
    <w:p w14:paraId="5358E91F" w14:textId="1969E19B" w:rsidR="0031490D" w:rsidRDefault="0031490D" w:rsidP="00387B19">
      <w:pPr>
        <w:pStyle w:val="ListParagraph"/>
        <w:numPr>
          <w:ilvl w:val="0"/>
          <w:numId w:val="1"/>
        </w:numPr>
      </w:pPr>
      <w:bookmarkStart w:id="0" w:name="OLE_LINK1"/>
      <w:bookmarkStart w:id="1" w:name="OLE_LINK2"/>
      <w:r>
        <w:t>Data from U.S. DOT reports: effectiveness of vehicle-to-vehicle and vehicle-to-infrastructure applications for road safety;</w:t>
      </w:r>
    </w:p>
    <w:p w14:paraId="2F7EC34E" w14:textId="2BA77C51" w:rsidR="00387B19" w:rsidRPr="00C31B39" w:rsidRDefault="007810FA" w:rsidP="00387B19">
      <w:pPr>
        <w:pStyle w:val="ListParagraph"/>
        <w:numPr>
          <w:ilvl w:val="0"/>
          <w:numId w:val="1"/>
        </w:numPr>
      </w:pPr>
      <w:r>
        <w:t>Data collected from a citywide deployment</w:t>
      </w:r>
      <w:r w:rsidR="00C31B39">
        <w:t>: m</w:t>
      </w:r>
      <w:r w:rsidR="00C31B39" w:rsidRPr="00C31B39">
        <w:t>obility and communications data from Porto, Portugal;</w:t>
      </w:r>
    </w:p>
    <w:p w14:paraId="45050BEA" w14:textId="6B92DE8E" w:rsidR="00C31B39" w:rsidRPr="00C31B39" w:rsidRDefault="007810FA" w:rsidP="007D6BE9">
      <w:pPr>
        <w:pStyle w:val="ListParagraph"/>
        <w:numPr>
          <w:ilvl w:val="0"/>
          <w:numId w:val="1"/>
        </w:numPr>
      </w:pPr>
      <w:r>
        <w:t>Technical and Cost Data</w:t>
      </w:r>
      <w:r w:rsidR="0014159E">
        <w:t xml:space="preserve">: numerical parameters and data (other than </w:t>
      </w:r>
      <w:r w:rsidR="0031490D">
        <w:t xml:space="preserve">the </w:t>
      </w:r>
      <w:r w:rsidR="0014159E">
        <w:t>data</w:t>
      </w:r>
      <w:r w:rsidR="0031490D">
        <w:t xml:space="preserve"> above</w:t>
      </w:r>
      <w:r w:rsidR="0014159E">
        <w:t>) used for the engineering</w:t>
      </w:r>
      <w:r w:rsidR="0031490D">
        <w:t xml:space="preserve"> and </w:t>
      </w:r>
      <w:r w:rsidR="0014159E">
        <w:t>economic model</w:t>
      </w:r>
      <w:r w:rsidR="0031490D">
        <w:t>ing</w:t>
      </w:r>
      <w:r w:rsidR="009012E3">
        <w:t>.</w:t>
      </w:r>
    </w:p>
    <w:bookmarkEnd w:id="0"/>
    <w:bookmarkEnd w:id="1"/>
    <w:p w14:paraId="6DA6DF34" w14:textId="77777777" w:rsidR="00387B19" w:rsidRDefault="00387B19" w:rsidP="00387B19"/>
    <w:p w14:paraId="35CDCDDE" w14:textId="400E4483" w:rsidR="00DC0C1C" w:rsidRDefault="001749CC" w:rsidP="00387B19">
      <w:r>
        <w:t>In what follows, it is described (i) how e</w:t>
      </w:r>
      <w:r w:rsidR="00DC0C1C">
        <w:t xml:space="preserve">ach type of data above </w:t>
      </w:r>
      <w:r>
        <w:t>will be organized, documented, standardized, stored, protected, shared, and archived, (ii) who will take responsibility for carrying out the activities listed in (i), and when these activities will take place over the course of the project (and beyond)</w:t>
      </w:r>
      <w:r w:rsidR="00DC0C1C">
        <w:t>.</w:t>
      </w:r>
      <w:r w:rsidR="00E24143">
        <w:t xml:space="preserve"> </w:t>
      </w:r>
    </w:p>
    <w:p w14:paraId="4A544F6F" w14:textId="77777777" w:rsidR="00E36A43" w:rsidRDefault="00E36A43" w:rsidP="00387B19"/>
    <w:p w14:paraId="050A9315" w14:textId="77777777" w:rsidR="00BF757E" w:rsidRDefault="00BF757E" w:rsidP="00BF757E"/>
    <w:p w14:paraId="556B7976" w14:textId="3682E3DC" w:rsidR="0031490D" w:rsidRDefault="0031490D" w:rsidP="0029692C">
      <w:pPr>
        <w:pStyle w:val="Heading2"/>
      </w:pPr>
      <w:r>
        <w:t>Data from U.S. DOT reports</w:t>
      </w:r>
    </w:p>
    <w:p w14:paraId="615D929F" w14:textId="79DFC6D9" w:rsidR="00C966C9" w:rsidRDefault="00C46CBA" w:rsidP="0031490D">
      <w:r>
        <w:t xml:space="preserve">One of the tasks proposed in this project is to </w:t>
      </w:r>
      <w:r w:rsidR="005F37C6">
        <w:t>examine</w:t>
      </w:r>
      <w:r>
        <w:t xml:space="preserve"> outcomes of </w:t>
      </w:r>
      <w:r w:rsidR="005F37C6">
        <w:t xml:space="preserve">specific </w:t>
      </w:r>
      <w:r>
        <w:t>road safety applications. For this task w</w:t>
      </w:r>
      <w:r w:rsidR="00C966C9">
        <w:t>e will use data publicly available in U.S. DOT reports</w:t>
      </w:r>
      <w:r>
        <w:t xml:space="preserve"> including</w:t>
      </w:r>
      <w:r w:rsidR="00C966C9">
        <w:t xml:space="preserve"> </w:t>
      </w:r>
      <w:r w:rsidR="0060223E">
        <w:rPr>
          <w:rStyle w:val="FootnoteReference"/>
        </w:rPr>
        <w:fldChar w:fldCharType="begin" w:fldLock="1"/>
      </w:r>
      <w:r w:rsidR="00425D6F">
        <w:instrText>ADDIN CSL_CITATION {"citationItems":[{"id":"ITEM-1","itemData":{"author":[{"dropping-particle":"","family":"Harding","given":"John","non-dropping-particle":"","parse-names":false,"suffix":""},{"dropping-particle":"","family":"Powell","given":"Gregory","non-dropping-particle":"","parse-names":false,"suffix":""},{"dropping-particle":"","family":"Yoon","given":"Rebecca","non-dropping-particle":"","parse-names":false,"suffix":""},{"dropping-particle":"","family":"Fikentscher","given":"Joshua","non-dropping-particle":"","parse-names":false,"suffix":""},{"dropping-particle":"","family":"Doyle","given":"Charlene","non-dropping-particle":"","parse-names":false,"suffix":""},{"dropping-particle":"","family":"Sade","given":"Dana","non-dropping-particle":"","parse-names":false,"suffix":""},{"dropping-particle":"","family":"Lukuc","given":"Mike","non-dropping-particle":"","parse-names":false,"suffix":""},{"dropping-particle":"","family":"Simons","given":"Jim","non-dropping-particle":"","parse-names":false,"suffix":""},{"dropping-particle":"","family":"Wang","given":"Jing","non-dropping-particle":"","parse-names":false,"suffix":""}],"id":"ITEM-1","issued":{"date-parts":[["2014"]]},"publisher":"U.S. DOT NHTSA","title":"Vehicle-to-Vehicle Communications: Readiness of V2V Technology for Application","type":"article"},"uris":["http://www.mendeley.com/documents/?uuid=7cadf6b4-fdf4-4a93-a45f-d4fef4d292e8"]}],"mendeley":{"formattedCitation":"(Harding et al., 2014)","plainTextFormattedCitation":"(Harding et al., 2014)","previouslyFormattedCitation":"(Harding et al., 2014)"},"properties":{"noteIndex":0},"schema":"https://github.com/citation-style-language/schema/raw/master/csl-citation.json"}</w:instrText>
      </w:r>
      <w:r w:rsidR="0060223E">
        <w:rPr>
          <w:rStyle w:val="FootnoteReference"/>
        </w:rPr>
        <w:fldChar w:fldCharType="separate"/>
      </w:r>
      <w:r w:rsidR="0060223E" w:rsidRPr="0060223E">
        <w:rPr>
          <w:noProof/>
        </w:rPr>
        <w:t>(Harding et al., 2014)</w:t>
      </w:r>
      <w:r w:rsidR="0060223E">
        <w:rPr>
          <w:rStyle w:val="FootnoteReference"/>
        </w:rPr>
        <w:fldChar w:fldCharType="end"/>
      </w:r>
      <w:r w:rsidR="00803787">
        <w:t xml:space="preserve">, </w:t>
      </w:r>
      <w:r>
        <w:t>which contain estimates of outcomes from safety applications for different conditions such as the type of application considered and vehicle speeds.</w:t>
      </w:r>
    </w:p>
    <w:p w14:paraId="354DF61F" w14:textId="7F9AD6BC" w:rsidR="00C94654" w:rsidRDefault="00C94654" w:rsidP="0031490D">
      <w:r>
        <w:t xml:space="preserve">This data will be obtained </w:t>
      </w:r>
      <w:r w:rsidR="00425D6F">
        <w:t xml:space="preserve">primarily </w:t>
      </w:r>
      <w:r>
        <w:t xml:space="preserve">from </w:t>
      </w:r>
      <w:r w:rsidR="00425D6F">
        <w:t xml:space="preserve">reports that resulted from the U.S. DOT’s Safety Impact Methodology. The methodology combines driving simulation under several scenarios with crash data statistics. In addition, complementary data on safety outcomes for conditions other than those considered by the U.S. DOT may also be collected from other sources, which include </w:t>
      </w:r>
      <w:r w:rsidR="00425D6F">
        <w:fldChar w:fldCharType="begin" w:fldLock="1"/>
      </w:r>
      <w:r w:rsidR="00087291">
        <w:instrText>ADDIN CSL_CITATION {"citationItems":[{"id":"ITEM-1","itemData":{"DOI":"10.1016/j.aap.2018.04.002","ISSN":"00014575","abstract":"The Connected Vehicle (CV) technologies together with other Driving Assistance (DA) technologies are believed to have great effects on traffic operation and safety, and they are expected to impact the future of our cities. However, few research has estimated the exact safety benefits when all vehicles are equipped with these technologies. This paper seeks to fill the gap by using a general crash avoidance effectiveness framework for major CV&amp;DA technologies to make a comprehensive crash reduction estimation. Twenty technologies that were tested in recent studies are summarized and sensitivity analysis is used for estimating their total crash avoidance effectiveness. The results show that crash avoidance effectiveness of CV&amp;DA technology is significantly affected by the vehicle type and the safety estimation methodology. A 70% crash avoidance rate seems to be the highest effectiveness for the CV&amp;DA technologies operating in the real-world environment. Based on the 2005–2008 U.S. GES Crash Records, this research found that the CV&amp;DA technologies could lead to the reduction of light vehicles’ crashes and heavy trucks’ crashes by at least 32.99% and 40.88%, respectively. The rear-end crashes for both light vehicles and heavy trucks have the most expected crash benefits from the technologies. The paper also studies the effectiveness of Forward Collision Warning technology (FCW) under fog conditions, and the results show that FCW could reduce 35% of the near-crash events under fog conditions.","author":[{"dropping-particle":"","family":"Yue","given":"Lishengsa","non-dropping-particle":"","parse-names":false,"suffix":""},{"dropping-particle":"","family":"Abdel-Aty","given":"Mohamed","non-dropping-particle":"","parse-names":false,"suffix":""},{"dropping-particle":"","family":"Wu","given":"Yina","non-dropping-particle":"","parse-names":false,"suffix":""},{"dropping-particle":"","family":"Wang","given":"Ling","non-dropping-particle":"","parse-names":false,"suffix":""}],"container-title":"Accident Analysis and Prevention","id":"ITEM-1","issue":"April","issued":{"date-parts":[["2018"]]},"note":"big literature review of safety effectiveness of some connected vehicle applications","page":"55-64","publisher":"Elsevier","title":"Assessment of the safety benefits of vehicles’ advanced driver assistance, connectivity and low level automation systems","type":"article-journal","volume":"117"},"uris":["http://www.mendeley.com/documents/?uuid=201f49db-2ff7-4a1f-a9cc-5bba93587438"]}],"mendeley":{"formattedCitation":"(Yue, Abdel-Aty, Wu, &amp; Wang, 2018)","plainTextFormattedCitation":"(Yue, Abdel-Aty, Wu, &amp; Wang, 2018)","previouslyFormattedCitation":"(Yue, Abdel-Aty, Wu, &amp; Wang, 2018)"},"properties":{"noteIndex":0},"schema":"https://github.com/citation-style-language/schema/raw/master/csl-citation.json"}</w:instrText>
      </w:r>
      <w:r w:rsidR="00425D6F">
        <w:fldChar w:fldCharType="separate"/>
      </w:r>
      <w:r w:rsidR="00425D6F" w:rsidRPr="00425D6F">
        <w:rPr>
          <w:noProof/>
        </w:rPr>
        <w:t>(Yue, Abdel-Aty, Wu, &amp; Wang, 2018)</w:t>
      </w:r>
      <w:r w:rsidR="00425D6F">
        <w:fldChar w:fldCharType="end"/>
      </w:r>
      <w:r w:rsidR="00425D6F">
        <w:t>.</w:t>
      </w:r>
    </w:p>
    <w:p w14:paraId="0695965B" w14:textId="77777777" w:rsidR="00F36E4E" w:rsidRDefault="00F36E4E" w:rsidP="0031490D"/>
    <w:p w14:paraId="5A75CEDB" w14:textId="77777777" w:rsidR="0031490D" w:rsidRPr="0031490D" w:rsidRDefault="0031490D" w:rsidP="0031490D"/>
    <w:p w14:paraId="76A7D80B" w14:textId="7E67210A" w:rsidR="001749CC" w:rsidRDefault="00977F72" w:rsidP="0029692C">
      <w:pPr>
        <w:pStyle w:val="Heading2"/>
      </w:pPr>
      <w:r>
        <w:lastRenderedPageBreak/>
        <w:t xml:space="preserve">Data Collected </w:t>
      </w:r>
      <w:r w:rsidR="00826CAF">
        <w:t>from a</w:t>
      </w:r>
      <w:r>
        <w:t xml:space="preserve"> </w:t>
      </w:r>
      <w:r w:rsidR="00102B43">
        <w:t>Citywide Deployment</w:t>
      </w:r>
    </w:p>
    <w:p w14:paraId="20181176" w14:textId="42D14847" w:rsidR="000F35DC" w:rsidRDefault="005C4096" w:rsidP="000F35DC">
      <w:r>
        <w:t xml:space="preserve">Another task proposed for this project is to simulate V2X communications under realistic conditions of vehicle usage and mobility. </w:t>
      </w:r>
      <w:r w:rsidR="000F35DC">
        <w:t>For this project</w:t>
      </w:r>
      <w:r w:rsidR="00D80AF4">
        <w:t>,</w:t>
      </w:r>
      <w:r w:rsidR="000F35DC">
        <w:t xml:space="preserve"> w</w:t>
      </w:r>
      <w:r w:rsidR="000F35DC" w:rsidRPr="00136020">
        <w:t xml:space="preserve">e </w:t>
      </w:r>
      <w:r w:rsidR="00425D6F">
        <w:t xml:space="preserve">will </w:t>
      </w:r>
      <w:r w:rsidR="000F35DC" w:rsidRPr="00136020">
        <w:t xml:space="preserve">use </w:t>
      </w:r>
      <w:r w:rsidR="00EC5970">
        <w:t xml:space="preserve">proprietary </w:t>
      </w:r>
      <w:r w:rsidR="000F35DC" w:rsidRPr="00136020">
        <w:t xml:space="preserve">data </w:t>
      </w:r>
      <w:r w:rsidR="00801AB4">
        <w:t xml:space="preserve">collected </w:t>
      </w:r>
      <w:r w:rsidR="000F35DC" w:rsidRPr="00136020">
        <w:t xml:space="preserve">from a real </w:t>
      </w:r>
      <w:r w:rsidR="00801AB4">
        <w:t>vehicular</w:t>
      </w:r>
      <w:r w:rsidR="000F35DC" w:rsidRPr="00136020">
        <w:t xml:space="preserve"> network </w:t>
      </w:r>
      <w:r w:rsidR="00801AB4">
        <w:t xml:space="preserve">using Dedicated Short Range Communications (DSRC) and cellular technologies. The data refers to the state of the network as </w:t>
      </w:r>
      <w:r w:rsidR="000F35DC" w:rsidRPr="00136020">
        <w:t>operating in March</w:t>
      </w:r>
      <w:r w:rsidR="00801AB4">
        <w:t>,</w:t>
      </w:r>
      <w:r w:rsidR="000F35DC" w:rsidRPr="00136020">
        <w:t xml:space="preserve"> 2015</w:t>
      </w:r>
      <w:r w:rsidR="00801AB4">
        <w:t>, in the city of Porto in</w:t>
      </w:r>
      <w:r w:rsidR="00801AB4" w:rsidRPr="00136020">
        <w:t xml:space="preserve"> Portugal</w:t>
      </w:r>
      <w:r w:rsidR="000F35DC">
        <w:t xml:space="preserve"> </w:t>
      </w:r>
      <w:r w:rsidR="0060223E">
        <w:rPr>
          <w:rStyle w:val="FootnoteReference"/>
        </w:rPr>
        <w:fldChar w:fldCharType="begin" w:fldLock="1"/>
      </w:r>
      <w:r w:rsidR="00425D6F">
        <w:instrText>ADDIN CSL_CITATION {"citationItems":[{"id":"ITEM-1","itemData":{"URL":"https://futurecities.up.pt/site/discussing-the-largest-vehicular-network-in-the-world-2/","accessed":{"date-parts":[["2017","1","5"]]},"author":[{"dropping-particle":"","family":"Future Cities Project","given":"","non-dropping-particle":"","parse-names":false,"suffix":""}],"id":"ITEM-1","issued":{"date-parts":[["2017"]]},"title":"Discussing the largest vehicular network in the world","type":"webpage"},"uris":["http://www.mendeley.com/documents/?uuid=3a70a689-c291-4cdd-906d-670de0de8f24"]}],"mendeley":{"formattedCitation":"(Future Cities Project, 2017)","plainTextFormattedCitation":"(Future Cities Project, 2017)","previouslyFormattedCitation":"(Future Cities Project, 2017)"},"properties":{"noteIndex":0},"schema":"https://github.com/citation-style-language/schema/raw/master/csl-citation.json"}</w:instrText>
      </w:r>
      <w:r w:rsidR="0060223E">
        <w:rPr>
          <w:rStyle w:val="FootnoteReference"/>
        </w:rPr>
        <w:fldChar w:fldCharType="separate"/>
      </w:r>
      <w:r w:rsidR="0060223E" w:rsidRPr="0060223E">
        <w:rPr>
          <w:noProof/>
        </w:rPr>
        <w:t>(Future Cities Project, 2017)</w:t>
      </w:r>
      <w:r w:rsidR="0060223E">
        <w:rPr>
          <w:rStyle w:val="FootnoteReference"/>
        </w:rPr>
        <w:fldChar w:fldCharType="end"/>
      </w:r>
      <w:r w:rsidR="000F35DC">
        <w:t>.</w:t>
      </w:r>
      <w:r w:rsidR="000F35DC" w:rsidRPr="00136020">
        <w:t xml:space="preserve"> </w:t>
      </w:r>
      <w:r w:rsidR="00801AB4">
        <w:t xml:space="preserve">In that network, </w:t>
      </w:r>
      <w:r w:rsidR="000F35DC" w:rsidRPr="00136020">
        <w:t xml:space="preserve">buses </w:t>
      </w:r>
      <w:r w:rsidR="00E86652">
        <w:t xml:space="preserve">equipped with OBUs (communications onboard units) </w:t>
      </w:r>
      <w:r w:rsidR="000F35DC" w:rsidRPr="00136020">
        <w:t xml:space="preserve">offer free Wi-Fi to passengers, and route data </w:t>
      </w:r>
      <w:r w:rsidR="00E86652">
        <w:t xml:space="preserve">to </w:t>
      </w:r>
      <w:r w:rsidR="000F35DC" w:rsidRPr="00136020">
        <w:t xml:space="preserve">one of 27 DSRC </w:t>
      </w:r>
      <w:r w:rsidR="004D7A50">
        <w:t>roadside units (</w:t>
      </w:r>
      <w:r w:rsidR="000F35DC" w:rsidRPr="00136020">
        <w:t>RSUs</w:t>
      </w:r>
      <w:r w:rsidR="004D7A50">
        <w:t>)</w:t>
      </w:r>
      <w:r w:rsidR="000F35DC" w:rsidRPr="00136020">
        <w:t xml:space="preserve"> connected to the Internet</w:t>
      </w:r>
      <w:r w:rsidR="000F35DC">
        <w:t xml:space="preserve">. </w:t>
      </w:r>
      <w:r w:rsidR="000F35DC" w:rsidRPr="00136020">
        <w:t>When a vehicle cannot connect to a</w:t>
      </w:r>
      <w:r w:rsidR="000F35DC">
        <w:t>n</w:t>
      </w:r>
      <w:r w:rsidR="000F35DC" w:rsidRPr="00136020">
        <w:t xml:space="preserve"> RSU, data is sent over cellular. </w:t>
      </w:r>
      <w:r w:rsidR="00E86652">
        <w:t>All city buses have their positions tracked with onboard GPS devices, as well as about 60% of the city’s taxis. We use</w:t>
      </w:r>
      <w:r w:rsidR="000F35DC" w:rsidRPr="00136020">
        <w:t xml:space="preserve"> a dataset with measurements of data transferred over DSRC and cellular, and GPS position data of 4</w:t>
      </w:r>
      <w:r w:rsidR="000F35DC">
        <w:t>0</w:t>
      </w:r>
      <w:r w:rsidR="000F35DC" w:rsidRPr="00136020">
        <w:t>0+ buses and 4</w:t>
      </w:r>
      <w:r w:rsidR="000F35DC">
        <w:t>0</w:t>
      </w:r>
      <w:r w:rsidR="000F35DC" w:rsidRPr="00136020">
        <w:t>0</w:t>
      </w:r>
      <w:r w:rsidR="000F35DC">
        <w:t>+</w:t>
      </w:r>
      <w:r w:rsidR="000F35DC" w:rsidRPr="00136020">
        <w:t xml:space="preserve"> taxis. Porto data </w:t>
      </w:r>
      <w:r w:rsidR="008263BC">
        <w:t>will be</w:t>
      </w:r>
      <w:r w:rsidR="000F35DC" w:rsidRPr="00136020">
        <w:t xml:space="preserve"> used in three ways</w:t>
      </w:r>
      <w:r w:rsidR="000F35DC">
        <w:t>.</w:t>
      </w:r>
      <w:r w:rsidR="000F35DC" w:rsidRPr="00136020">
        <w:t xml:space="preserve"> </w:t>
      </w:r>
      <w:r w:rsidR="000F35DC">
        <w:t>F</w:t>
      </w:r>
      <w:r w:rsidR="000F35DC" w:rsidRPr="00136020">
        <w:t xml:space="preserve">irst, GPS positions </w:t>
      </w:r>
      <w:r w:rsidR="008263BC">
        <w:t>will be</w:t>
      </w:r>
      <w:r w:rsidR="000F35DC" w:rsidRPr="00136020">
        <w:t xml:space="preserve"> used to determine the positions of the vehicles in the </w:t>
      </w:r>
      <w:r w:rsidR="00E86652">
        <w:t xml:space="preserve">network </w:t>
      </w:r>
      <w:r w:rsidR="000F35DC" w:rsidRPr="00136020">
        <w:t>simulation</w:t>
      </w:r>
      <w:r w:rsidR="00E86652">
        <w:t xml:space="preserve"> part of our engineering-economic </w:t>
      </w:r>
      <w:r w:rsidR="008263BC">
        <w:t>method</w:t>
      </w:r>
      <w:r w:rsidR="000F35DC" w:rsidRPr="00136020">
        <w:t xml:space="preserve">. Second, </w:t>
      </w:r>
      <w:r w:rsidR="000F35DC">
        <w:t xml:space="preserve">strength of </w:t>
      </w:r>
      <w:r w:rsidR="000F35DC" w:rsidRPr="00136020">
        <w:t xml:space="preserve">the </w:t>
      </w:r>
      <w:r w:rsidR="00E86652">
        <w:t xml:space="preserve">wireless </w:t>
      </w:r>
      <w:r w:rsidR="000F35DC" w:rsidRPr="00136020">
        <w:t xml:space="preserve">signal </w:t>
      </w:r>
      <w:r w:rsidR="000F35DC">
        <w:t xml:space="preserve">received from RSUs is </w:t>
      </w:r>
      <w:r w:rsidR="000F35DC" w:rsidRPr="00136020">
        <w:t>measured in the buses</w:t>
      </w:r>
      <w:r w:rsidR="000F35DC">
        <w:t xml:space="preserve">. </w:t>
      </w:r>
      <w:r w:rsidR="000F35DC" w:rsidRPr="00136020">
        <w:t xml:space="preserve">Third, coordinates of </w:t>
      </w:r>
      <w:r w:rsidR="004D7A50">
        <w:t xml:space="preserve">Porto </w:t>
      </w:r>
      <w:r w:rsidR="00E86652">
        <w:t>road</w:t>
      </w:r>
      <w:r w:rsidR="004D7A50">
        <w:t>s</w:t>
      </w:r>
      <w:r w:rsidR="00E86652">
        <w:t xml:space="preserve"> </w:t>
      </w:r>
      <w:r w:rsidR="000F35DC" w:rsidRPr="00136020">
        <w:t xml:space="preserve">intersections are used for modeling </w:t>
      </w:r>
      <w:r w:rsidR="004D7A50">
        <w:t xml:space="preserve">the </w:t>
      </w:r>
      <w:r w:rsidR="000F35DC">
        <w:t>locations</w:t>
      </w:r>
      <w:r w:rsidR="004D7A50">
        <w:t xml:space="preserve"> of RSUs hotspots in the simulation model</w:t>
      </w:r>
      <w:r w:rsidR="000F35DC">
        <w:t>.</w:t>
      </w:r>
    </w:p>
    <w:p w14:paraId="5662B242" w14:textId="77777777" w:rsidR="00801AB4" w:rsidRDefault="00801AB4" w:rsidP="00E86652">
      <w:r>
        <w:t xml:space="preserve">The data from Porto buses and taxis that were used in this paper are summarized in </w:t>
      </w:r>
      <w:r>
        <w:fldChar w:fldCharType="begin"/>
      </w:r>
      <w:r>
        <w:instrText xml:space="preserve"> REF _Ref462622226 \h  \* MERGEFORMAT </w:instrText>
      </w:r>
      <w:r>
        <w:fldChar w:fldCharType="separate"/>
      </w:r>
      <w:r>
        <w:t xml:space="preserve">Table </w:t>
      </w:r>
      <w:r>
        <w:rPr>
          <w:noProof/>
        </w:rPr>
        <w:t>I</w:t>
      </w:r>
      <w:r>
        <w:fldChar w:fldCharType="end"/>
      </w:r>
      <w:r>
        <w:t xml:space="preserve">. </w:t>
      </w:r>
    </w:p>
    <w:p w14:paraId="235D7860" w14:textId="77777777" w:rsidR="00801AB4" w:rsidRDefault="00801AB4" w:rsidP="00801A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303"/>
        <w:gridCol w:w="5400"/>
      </w:tblGrid>
      <w:tr w:rsidR="00801AB4" w14:paraId="4C88C6CF" w14:textId="77777777" w:rsidTr="00335226">
        <w:trPr>
          <w:cantSplit/>
          <w:trHeight w:val="196"/>
        </w:trPr>
        <w:tc>
          <w:tcPr>
            <w:tcW w:w="0" w:type="auto"/>
            <w:gridSpan w:val="3"/>
            <w:tcBorders>
              <w:top w:val="nil"/>
              <w:left w:val="nil"/>
              <w:bottom w:val="single" w:sz="4" w:space="0" w:color="auto"/>
              <w:right w:val="nil"/>
            </w:tcBorders>
            <w:shd w:val="clear" w:color="auto" w:fill="auto"/>
            <w:vAlign w:val="center"/>
          </w:tcPr>
          <w:p w14:paraId="53DFD204" w14:textId="77777777" w:rsidR="00801AB4" w:rsidRPr="00E86652" w:rsidRDefault="00801AB4" w:rsidP="00335226">
            <w:pPr>
              <w:pStyle w:val="TableTitle"/>
              <w:keepNext/>
              <w:rPr>
                <w:rFonts w:eastAsia="MS Mincho"/>
                <w:sz w:val="24"/>
                <w:szCs w:val="24"/>
              </w:rPr>
            </w:pPr>
            <w:bookmarkStart w:id="2" w:name="_Ref462622226"/>
            <w:r w:rsidRPr="00E86652">
              <w:rPr>
                <w:rFonts w:ascii="Calibri" w:eastAsia="MS Mincho" w:hAnsi="Calibri"/>
                <w:sz w:val="24"/>
                <w:szCs w:val="24"/>
              </w:rPr>
              <w:t xml:space="preserve">Table </w:t>
            </w:r>
            <w:r w:rsidRPr="00E86652">
              <w:rPr>
                <w:rFonts w:ascii="Calibri" w:eastAsia="MS Mincho" w:hAnsi="Calibri"/>
                <w:sz w:val="24"/>
                <w:szCs w:val="24"/>
              </w:rPr>
              <w:fldChar w:fldCharType="begin"/>
            </w:r>
            <w:r w:rsidRPr="00E86652">
              <w:rPr>
                <w:rFonts w:ascii="Calibri" w:eastAsia="MS Mincho" w:hAnsi="Calibri"/>
                <w:sz w:val="24"/>
                <w:szCs w:val="24"/>
              </w:rPr>
              <w:instrText xml:space="preserve"> SEQ Table \* ROMAN </w:instrText>
            </w:r>
            <w:r w:rsidRPr="00E86652">
              <w:rPr>
                <w:rFonts w:ascii="Calibri" w:eastAsia="MS Mincho" w:hAnsi="Calibri"/>
                <w:sz w:val="24"/>
                <w:szCs w:val="24"/>
              </w:rPr>
              <w:fldChar w:fldCharType="separate"/>
            </w:r>
            <w:r w:rsidRPr="00E86652">
              <w:rPr>
                <w:rFonts w:ascii="Calibri" w:eastAsia="MS Mincho" w:hAnsi="Calibri"/>
                <w:noProof/>
                <w:sz w:val="24"/>
                <w:szCs w:val="24"/>
              </w:rPr>
              <w:t>I</w:t>
            </w:r>
            <w:r w:rsidRPr="00E86652">
              <w:rPr>
                <w:rFonts w:ascii="Calibri" w:eastAsia="MS Mincho" w:hAnsi="Calibri"/>
                <w:noProof/>
                <w:sz w:val="24"/>
                <w:szCs w:val="24"/>
              </w:rPr>
              <w:fldChar w:fldCharType="end"/>
            </w:r>
            <w:bookmarkEnd w:id="2"/>
            <w:r w:rsidRPr="00E86652">
              <w:rPr>
                <w:rFonts w:ascii="Calibri" w:eastAsia="MS Mincho" w:hAnsi="Calibri"/>
                <w:sz w:val="24"/>
                <w:szCs w:val="24"/>
              </w:rPr>
              <w:t xml:space="preserve">. </w:t>
            </w:r>
            <w:r w:rsidRPr="00E86652">
              <w:rPr>
                <w:rFonts w:eastAsia="MS Mincho"/>
                <w:sz w:val="24"/>
                <w:szCs w:val="24"/>
              </w:rPr>
              <w:t>Data Used for the Analysis</w:t>
            </w:r>
          </w:p>
        </w:tc>
      </w:tr>
      <w:tr w:rsidR="00801AB4" w14:paraId="40CADDCA" w14:textId="77777777" w:rsidTr="00EC4DF9">
        <w:trPr>
          <w:cantSplit/>
        </w:trPr>
        <w:tc>
          <w:tcPr>
            <w:tcW w:w="1657" w:type="dxa"/>
            <w:shd w:val="clear" w:color="auto" w:fill="auto"/>
            <w:vAlign w:val="center"/>
          </w:tcPr>
          <w:p w14:paraId="363FC77F" w14:textId="77777777" w:rsidR="00801AB4" w:rsidRPr="003A2A8B" w:rsidRDefault="00801AB4" w:rsidP="00E86652">
            <w:pPr>
              <w:rPr>
                <w:rFonts w:eastAsia="MS Mincho"/>
              </w:rPr>
            </w:pPr>
            <w:r w:rsidRPr="003A2A8B">
              <w:rPr>
                <w:rFonts w:eastAsia="MS Mincho"/>
              </w:rPr>
              <w:t>Data Item</w:t>
            </w:r>
          </w:p>
        </w:tc>
        <w:tc>
          <w:tcPr>
            <w:tcW w:w="2303" w:type="dxa"/>
            <w:shd w:val="clear" w:color="auto" w:fill="auto"/>
            <w:vAlign w:val="center"/>
          </w:tcPr>
          <w:p w14:paraId="47D513E0" w14:textId="77777777" w:rsidR="00801AB4" w:rsidRPr="003A2A8B" w:rsidRDefault="00801AB4" w:rsidP="00E86652">
            <w:pPr>
              <w:rPr>
                <w:rFonts w:eastAsia="MS Mincho"/>
              </w:rPr>
            </w:pPr>
            <w:r w:rsidRPr="003A2A8B">
              <w:rPr>
                <w:rFonts w:eastAsia="MS Mincho"/>
              </w:rPr>
              <w:t>Number of Observations</w:t>
            </w:r>
          </w:p>
        </w:tc>
        <w:tc>
          <w:tcPr>
            <w:tcW w:w="5400" w:type="dxa"/>
            <w:shd w:val="clear" w:color="auto" w:fill="auto"/>
            <w:vAlign w:val="center"/>
          </w:tcPr>
          <w:p w14:paraId="54684FD1" w14:textId="77777777" w:rsidR="00801AB4" w:rsidRPr="003A2A8B" w:rsidRDefault="00801AB4" w:rsidP="00E86652">
            <w:pPr>
              <w:rPr>
                <w:rFonts w:eastAsia="MS Mincho"/>
              </w:rPr>
            </w:pPr>
            <w:r w:rsidRPr="003A2A8B">
              <w:rPr>
                <w:rFonts w:eastAsia="MS Mincho"/>
              </w:rPr>
              <w:t>Description</w:t>
            </w:r>
          </w:p>
        </w:tc>
      </w:tr>
      <w:tr w:rsidR="00801AB4" w14:paraId="69EA18EA" w14:textId="77777777" w:rsidTr="00EC4DF9">
        <w:trPr>
          <w:cantSplit/>
          <w:trHeight w:val="1019"/>
        </w:trPr>
        <w:tc>
          <w:tcPr>
            <w:tcW w:w="1657" w:type="dxa"/>
            <w:shd w:val="clear" w:color="auto" w:fill="auto"/>
            <w:vAlign w:val="center"/>
          </w:tcPr>
          <w:p w14:paraId="41AB788E" w14:textId="77777777" w:rsidR="00801AB4" w:rsidRPr="003A2A8B" w:rsidRDefault="00801AB4" w:rsidP="00E86652">
            <w:pPr>
              <w:rPr>
                <w:rFonts w:eastAsia="MS Mincho"/>
              </w:rPr>
            </w:pPr>
            <w:r w:rsidRPr="003A2A8B">
              <w:rPr>
                <w:rFonts w:eastAsia="MS Mincho"/>
              </w:rPr>
              <w:t xml:space="preserve">Data volume/ position/signal per 15-second per bus </w:t>
            </w:r>
          </w:p>
        </w:tc>
        <w:tc>
          <w:tcPr>
            <w:tcW w:w="2303" w:type="dxa"/>
            <w:shd w:val="clear" w:color="auto" w:fill="auto"/>
            <w:vAlign w:val="center"/>
          </w:tcPr>
          <w:p w14:paraId="6A3CC82F" w14:textId="77777777" w:rsidR="00801AB4" w:rsidRPr="003A2A8B" w:rsidRDefault="00801AB4" w:rsidP="00E86652">
            <w:pPr>
              <w:rPr>
                <w:rFonts w:eastAsia="MS Mincho"/>
              </w:rPr>
            </w:pPr>
            <w:r w:rsidRPr="003A2A8B">
              <w:rPr>
                <w:rFonts w:eastAsia="MS Mincho"/>
              </w:rPr>
              <w:t>400+ buses: 240</w:t>
            </w:r>
            <w:r w:rsidRPr="003A2A8B">
              <w:rPr>
                <w:rFonts w:ascii="Calibri" w:eastAsia="MS Mincho" w:hAnsi="Calibri"/>
              </w:rPr>
              <w:fldChar w:fldCharType="begin"/>
            </w:r>
            <w:r w:rsidRPr="003A2A8B">
              <w:rPr>
                <w:rFonts w:ascii="Calibri" w:eastAsia="MS Mincho" w:hAnsi="Calibri"/>
              </w:rPr>
              <w:instrText xml:space="preserve"> QUOTE </w:instrText>
            </w:r>
            <w:r w:rsidR="00A15100">
              <w:rPr>
                <w:rFonts w:ascii="Calibri" w:eastAsia="MS Mincho" w:hAnsi="Calibri"/>
                <w:noProof/>
                <w:position w:val="-4"/>
              </w:rPr>
              <w:pict w14:anchorId="1D968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10pt;mso-width-percent:0;mso-height-percent:0;mso-width-percent:0;mso-height-percent:0" equationxml="&lt;?xml version=&quot;1.0&quot; encoding=&quot;UTF-8&quot; standalone=&quot;yes&quot;?&gt;&#10;&#10;&#10;&#10;&#10;&#10;&lt;?mso-application progid=&quot;Word.Document&quot;?&gt;&#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stylePaneFormatFilter w:val=&quot;3F01&quot;/&gt;&lt;w:defaultTabStop w:val=&quot;720&quot;/&gt;&lt;w:punctuationKerning/&gt;&lt;w:characterSpacingControl w:val=&quot;DontCompress&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A5D2D&quot;/&gt;&lt;wsp:rsid wsp:val=&quot;0000046F&quot;/&gt;&lt;wsp:rsid wsp:val=&quot;000005DE&quot;/&gt;&lt;wsp:rsid wsp:val=&quot;00015E73&quot;/&gt;&lt;wsp:rsid wsp:val=&quot;00015E9A&quot;/&gt;&lt;wsp:rsid wsp:val=&quot;0001799E&quot;/&gt;&lt;wsp:rsid wsp:val=&quot;00017C56&quot;/&gt;&lt;wsp:rsid wsp:val=&quot;00021C67&quot;/&gt;&lt;wsp:rsid wsp:val=&quot;00023D75&quot;/&gt;&lt;wsp:rsid wsp:val=&quot;00024A01&quot;/&gt;&lt;wsp:rsid wsp:val=&quot;00027AA1&quot;/&gt;&lt;wsp:rsid wsp:val=&quot;0003253A&quot;/&gt;&lt;wsp:rsid wsp:val=&quot;00033D56&quot;/&gt;&lt;wsp:rsid wsp:val=&quot;00034A7F&quot;/&gt;&lt;wsp:rsid wsp:val=&quot;00035315&quot;/&gt;&lt;wsp:rsid wsp:val=&quot;00041819&quot;/&gt;&lt;wsp:rsid wsp:val=&quot;00043A88&quot;/&gt;&lt;wsp:rsid wsp:val=&quot;00043EF3&quot;/&gt;&lt;wsp:rsid wsp:val=&quot;000518DD&quot;/&gt;&lt;wsp:rsid wsp:val=&quot;00052666&quot;/&gt;&lt;wsp:rsid wsp:val=&quot;00052968&quot;/&gt;&lt;wsp:rsid wsp:val=&quot;00057E9A&quot;/&gt;&lt;wsp:rsid wsp:val=&quot;00060D60&quot;/&gt;&lt;wsp:rsid wsp:val=&quot;00061511&quot;/&gt;&lt;wsp:rsid wsp:val=&quot;00061B24&quot;/&gt;&lt;wsp:rsid wsp:val=&quot;00065CD5&quot;/&gt;&lt;wsp:rsid wsp:val=&quot;000714C3&quot;/&gt;&lt;wsp:rsid wsp:val=&quot;00083EC4&quot;/&gt;&lt;wsp:rsid wsp:val=&quot;00084BD2&quot;/&gt;&lt;wsp:rsid wsp:val=&quot;00090E84&quot;/&gt;&lt;wsp:rsid wsp:val=&quot;00091F92&quot;/&gt;&lt;wsp:rsid wsp:val=&quot;00092C74&quot;/&gt;&lt;wsp:rsid wsp:val=&quot;00094BAA&quot;/&gt;&lt;wsp:rsid wsp:val=&quot;000A1FA2&quot;/&gt;&lt;wsp:rsid wsp:val=&quot;000A3B16&quot;/&gt;&lt;wsp:rsid wsp:val=&quot;000A40E6&quot;/&gt;&lt;wsp:rsid wsp:val=&quot;000B2C18&quot;/&gt;&lt;wsp:rsid wsp:val=&quot;000B330B&quot;/&gt;&lt;wsp:rsid wsp:val=&quot;000B7135&quot;/&gt;&lt;wsp:rsid wsp:val=&quot;000C01F4&quot;/&gt;&lt;wsp:rsid wsp:val=&quot;000C0E3B&quot;/&gt;&lt;wsp:rsid wsp:val=&quot;000C221B&quot;/&gt;&lt;wsp:rsid wsp:val=&quot;000D3A5A&quot;/&gt;&lt;wsp:rsid wsp:val=&quot;000D4A20&quot;/&gt;&lt;wsp:rsid wsp:val=&quot;000E4447&quot;/&gt;&lt;wsp:rsid wsp:val=&quot;000F25D7&quot;/&gt;&lt;wsp:rsid wsp:val=&quot;0010090B&quot;/&gt;&lt;wsp:rsid wsp:val=&quot;00104663&quot;/&gt;&lt;wsp:rsid wsp:val=&quot;00104CB0&quot;/&gt;&lt;wsp:rsid wsp:val=&quot;00105925&quot;/&gt;&lt;wsp:rsid wsp:val=&quot;00107070&quot;/&gt;&lt;wsp:rsid wsp:val=&quot;001072E6&quot;/&gt;&lt;wsp:rsid wsp:val=&quot;001120C4&quot;/&gt;&lt;wsp:rsid wsp:val=&quot;0011425D&quot;/&gt;&lt;wsp:rsid wsp:val=&quot;001146BF&quot;/&gt;&lt;wsp:rsid wsp:val=&quot;0011479C&quot;/&gt;&lt;wsp:rsid wsp:val=&quot;00114A56&quot;/&gt;&lt;wsp:rsid wsp:val=&quot;00117D9A&quot;/&gt;&lt;wsp:rsid wsp:val=&quot;00121E38&quot;/&gt;&lt;wsp:rsid wsp:val=&quot;00134A06&quot;/&gt;&lt;wsp:rsid wsp:val=&quot;0014000F&quot;/&gt;&lt;wsp:rsid wsp:val=&quot;00141D98&quot;/&gt;&lt;wsp:rsid wsp:val=&quot;0016308D&quot;/&gt;&lt;wsp:rsid wsp:val=&quot;00164873&quot;/&gt;&lt;wsp:rsid wsp:val=&quot;001661D9&quot;/&gt;&lt;wsp:rsid wsp:val=&quot;00166BEA&quot;/&gt;&lt;wsp:rsid wsp:val=&quot;00170818&quot;/&gt;&lt;wsp:rsid wsp:val=&quot;0017288F&quot;/&gt;&lt;wsp:rsid wsp:val=&quot;00174020&quot;/&gt;&lt;wsp:rsid wsp:val=&quot;00176753&quot;/&gt;&lt;wsp:rsid wsp:val=&quot;001777E5&quot;/&gt;&lt;wsp:rsid wsp:val=&quot;00182839&quot;/&gt;&lt;wsp:rsid wsp:val=&quot;0019262C&quot;/&gt;&lt;wsp:rsid wsp:val=&quot;00194E95&quot;/&gt;&lt;wsp:rsid wsp:val=&quot;001955E9&quot;/&gt;&lt;wsp:rsid wsp:val=&quot;001A7827&quot;/&gt;&lt;wsp:rsid wsp:val=&quot;001B1B9C&quot;/&gt;&lt;wsp:rsid wsp:val=&quot;001B2F14&quot;/&gt;&lt;wsp:rsid wsp:val=&quot;001B4688&quot;/&gt;&lt;wsp:rsid wsp:val=&quot;001C2E5E&quot;/&gt;&lt;wsp:rsid wsp:val=&quot;001C597C&quot;/&gt;&lt;wsp:rsid wsp:val=&quot;001D0247&quot;/&gt;&lt;wsp:rsid wsp:val=&quot;001D3924&quot;/&gt;&lt;wsp:rsid wsp:val=&quot;001D3AED&quot;/&gt;&lt;wsp:rsid wsp:val=&quot;001D4C0D&quot;/&gt;&lt;wsp:rsid wsp:val=&quot;001D5163&quot;/&gt;&lt;wsp:rsid wsp:val=&quot;001D5407&quot;/&gt;&lt;wsp:rsid wsp:val=&quot;001D6F48&quot;/&gt;&lt;wsp:rsid wsp:val=&quot;001E3E87&quot;/&gt;&lt;wsp:rsid wsp:val=&quot;001E4698&quot;/&gt;&lt;wsp:rsid wsp:val=&quot;001E69B5&quot;/&gt;&lt;wsp:rsid wsp:val=&quot;001E6A66&quot;/&gt;&lt;wsp:rsid wsp:val=&quot;001E6CFA&quot;/&gt;&lt;wsp:rsid wsp:val=&quot;001F0601&quot;/&gt;&lt;wsp:rsid wsp:val=&quot;001F4FA0&quot;/&gt;&lt;wsp:rsid wsp:val=&quot;001F73C8&quot;/&gt;&lt;wsp:rsid wsp:val=&quot;00201A76&quot;/&gt;&lt;wsp:rsid wsp:val=&quot;00205C43&quot;/&gt;&lt;wsp:rsid wsp:val=&quot;00207411&quot;/&gt;&lt;wsp:rsid wsp:val=&quot;00210E41&quot;/&gt;&lt;wsp:rsid wsp:val=&quot;00211824&quot;/&gt;&lt;wsp:rsid wsp:val=&quot;0021382D&quot;/&gt;&lt;wsp:rsid wsp:val=&quot;00215F8D&quot;/&gt;&lt;wsp:rsid wsp:val=&quot;002170E6&quot;/&gt;&lt;wsp:rsid wsp:val=&quot;00220965&quot;/&gt;&lt;wsp:rsid wsp:val=&quot;00223B9B&quot;/&gt;&lt;wsp:rsid wsp:val=&quot;00227DAA&quot;/&gt;&lt;wsp:rsid wsp:val=&quot;00231E14&quot;/&gt;&lt;wsp:rsid wsp:val=&quot;00241628&quot;/&gt;&lt;wsp:rsid wsp:val=&quot;00242C14&quot;/&gt;&lt;wsp:rsid wsp:val=&quot;002467D5&quot;/&gt;&lt;wsp:rsid wsp:val=&quot;00252416&quot;/&gt;&lt;wsp:rsid wsp:val=&quot;00253CFC&quot;/&gt;&lt;wsp:rsid wsp:val=&quot;002560D8&quot;/&gt;&lt;wsp:rsid wsp:val=&quot;00275282&quot;/&gt;&lt;wsp:rsid wsp:val=&quot;0028303E&quot;/&gt;&lt;wsp:rsid wsp:val=&quot;00285B40&quot;/&gt;&lt;wsp:rsid wsp:val=&quot;00285DD4&quot;/&gt;&lt;wsp:rsid wsp:val=&quot;00295093&quot;/&gt;&lt;wsp:rsid wsp:val=&quot;002967D4&quot;/&gt;&lt;wsp:rsid wsp:val=&quot;002A000F&quot;/&gt;&lt;wsp:rsid wsp:val=&quot;002A048A&quot;/&gt;&lt;wsp:rsid wsp:val=&quot;002A14BA&quot;/&gt;&lt;wsp:rsid wsp:val=&quot;002A3234&quot;/&gt;&lt;wsp:rsid wsp:val=&quot;002A486E&quot;/&gt;&lt;wsp:rsid wsp:val=&quot;002B17AE&quot;/&gt;&lt;wsp:rsid wsp:val=&quot;002B379B&quot;/&gt;&lt;wsp:rsid wsp:val=&quot;002B5DFD&quot;/&gt;&lt;wsp:rsid wsp:val=&quot;002B62BC&quot;/&gt;&lt;wsp:rsid wsp:val=&quot;002B7F19&quot;/&gt;&lt;wsp:rsid wsp:val=&quot;002C2CCF&quot;/&gt;&lt;wsp:rsid wsp:val=&quot;002C419A&quot;/&gt;&lt;wsp:rsid wsp:val=&quot;002C707C&quot;/&gt;&lt;wsp:rsid wsp:val=&quot;002D11FD&quot;/&gt;&lt;wsp:rsid wsp:val=&quot;002D26B0&quot;/&gt;&lt;wsp:rsid wsp:val=&quot;002D3E91&quot;/&gt;&lt;wsp:rsid wsp:val=&quot;002D4A44&quot;/&gt;&lt;wsp:rsid wsp:val=&quot;002E02B1&quot;/&gt;&lt;wsp:rsid wsp:val=&quot;002E396B&quot;/&gt;&lt;wsp:rsid wsp:val=&quot;002E3D2C&quot;/&gt;&lt;wsp:rsid wsp:val=&quot;002F1879&quot;/&gt;&lt;wsp:rsid wsp:val=&quot;002F1D45&quot;/&gt;&lt;wsp:rsid wsp:val=&quot;002F3420&quot;/&gt;&lt;wsp:rsid wsp:val=&quot;002F63A1&quot;/&gt;&lt;wsp:rsid wsp:val=&quot;00303B6C&quot;/&gt;&lt;wsp:rsid wsp:val=&quot;00304392&quot;/&gt;&lt;wsp:rsid wsp:val=&quot;00313105&quot;/&gt;&lt;wsp:rsid wsp:val=&quot;003141B6&quot;/&gt;&lt;wsp:rsid wsp:val=&quot;00321775&quot;/&gt;&lt;wsp:rsid wsp:val=&quot;00321EB5&quot;/&gt;&lt;wsp:rsid wsp:val=&quot;00322DAA&quot;/&gt;&lt;wsp:rsid wsp:val=&quot;00323E56&quot;/&gt;&lt;wsp:rsid wsp:val=&quot;00327067&quot;/&gt;&lt;wsp:rsid wsp:val=&quot;00327078&quot;/&gt;&lt;wsp:rsid wsp:val=&quot;00330A48&quot;/&gt;&lt;wsp:rsid wsp:val=&quot;0034128C&quot;/&gt;&lt;wsp:rsid wsp:val=&quot;003415A6&quot;/&gt;&lt;wsp:rsid wsp:val=&quot;00344CE5&quot;/&gt;&lt;wsp:rsid wsp:val=&quot;003504E9&quot;/&gt;&lt;wsp:rsid wsp:val=&quot;003519F1&quot;/&gt;&lt;wsp:rsid wsp:val=&quot;00351EDC&quot;/&gt;&lt;wsp:rsid wsp:val=&quot;003520A4&quot;/&gt;&lt;wsp:rsid wsp:val=&quot;00353728&quot;/&gt;&lt;wsp:rsid wsp:val=&quot;00353818&quot;/&gt;&lt;wsp:rsid wsp:val=&quot;00355460&quot;/&gt;&lt;wsp:rsid wsp:val=&quot;0035702D&quot;/&gt;&lt;wsp:rsid wsp:val=&quot;00360535&quot;/&gt;&lt;wsp:rsid wsp:val=&quot;003628EB&quot;/&gt;&lt;wsp:rsid wsp:val=&quot;00363602&quot;/&gt;&lt;wsp:rsid wsp:val=&quot;003639EB&quot;/&gt;&lt;wsp:rsid wsp:val=&quot;00364197&quot;/&gt;&lt;wsp:rsid wsp:val=&quot;003756EB&quot;/&gt;&lt;wsp:rsid wsp:val=&quot;003763CB&quot;/&gt;&lt;wsp:rsid wsp:val=&quot;00380D62&quot;/&gt;&lt;wsp:rsid wsp:val=&quot;00381001&quot;/&gt;&lt;wsp:rsid wsp:val=&quot;0038145D&quot;/&gt;&lt;wsp:rsid wsp:val=&quot;00382E5B&quot;/&gt;&lt;wsp:rsid wsp:val=&quot;00383853&quot;/&gt;&lt;wsp:rsid wsp:val=&quot;00384980&quot;/&gt;&lt;wsp:rsid wsp:val=&quot;003874CB&quot;/&gt;&lt;wsp:rsid wsp:val=&quot;00391E44&quot;/&gt;&lt;wsp:rsid wsp:val=&quot;00393CE8&quot;/&gt;&lt;wsp:rsid wsp:val=&quot;003940D4&quot;/&gt;&lt;wsp:rsid wsp:val=&quot;003A0AEE&quot;/&gt;&lt;wsp:rsid wsp:val=&quot;003A7420&quot;/&gt;&lt;wsp:rsid wsp:val=&quot;003A75E8&quot;/&gt;&lt;wsp:rsid wsp:val=&quot;003B2723&quot;/&gt;&lt;wsp:rsid wsp:val=&quot;003B3FFE&quot;/&gt;&lt;wsp:rsid wsp:val=&quot;003C1744&quot;/&gt;&lt;wsp:rsid wsp:val=&quot;003C615D&quot;/&gt;&lt;wsp:rsid wsp:val=&quot;003D112E&quot;/&gt;&lt;wsp:rsid wsp:val=&quot;003D12A0&quot;/&gt;&lt;wsp:rsid wsp:val=&quot;003D1A98&quot;/&gt;&lt;wsp:rsid wsp:val=&quot;003D3FE2&quot;/&gt;&lt;wsp:rsid wsp:val=&quot;003D4E93&quot;/&gt;&lt;wsp:rsid wsp:val=&quot;003D640F&quot;/&gt;&lt;wsp:rsid wsp:val=&quot;003D7316&quot;/&gt;&lt;wsp:rsid wsp:val=&quot;003E17F3&quot;/&gt;&lt;wsp:rsid wsp:val=&quot;003F7D7E&quot;/&gt;&lt;wsp:rsid wsp:val=&quot;00402953&quot;/&gt;&lt;wsp:rsid wsp:val=&quot;00410A00&quot;/&gt;&lt;wsp:rsid wsp:val=&quot;0041108E&quot;/&gt;&lt;wsp:rsid wsp:val=&quot;004127AE&quot;/&gt;&lt;wsp:rsid wsp:val=&quot;0041399D&quot;/&gt;&lt;wsp:rsid wsp:val=&quot;00417315&quot;/&gt;&lt;wsp:rsid wsp:val=&quot;00420CA6&quot;/&gt;&lt;wsp:rsid wsp:val=&quot;00422716&quot;/&gt;&lt;wsp:rsid wsp:val=&quot;004423FC&quot;/&gt;&lt;wsp:rsid wsp:val=&quot;0044242A&quot;/&gt;&lt;wsp:rsid wsp:val=&quot;00442439&quot;/&gt;&lt;wsp:rsid wsp:val=&quot;00444E10&quot;/&gt;&lt;wsp:rsid wsp:val=&quot;004462AC&quot;/&gt;&lt;wsp:rsid wsp:val=&quot;0044635D&quot;/&gt;&lt;wsp:rsid wsp:val=&quot;00446720&quot;/&gt;&lt;wsp:rsid wsp:val=&quot;004570C8&quot;/&gt;&lt;wsp:rsid wsp:val=&quot;00457310&quot;/&gt;&lt;wsp:rsid wsp:val=&quot;0045757E&quot;/&gt;&lt;wsp:rsid wsp:val=&quot;00460D49&quot;/&gt;&lt;wsp:rsid wsp:val=&quot;004642B5&quot;/&gt;&lt;wsp:rsid wsp:val=&quot;00465AB7&quot;/&gt;&lt;wsp:rsid wsp:val=&quot;00465CAE&quot;/&gt;&lt;wsp:rsid wsp:val=&quot;004702C9&quot;/&gt;&lt;wsp:rsid wsp:val=&quot;004772EC&quot;/&gt;&lt;wsp:rsid wsp:val=&quot;00477BF4&quot;/&gt;&lt;wsp:rsid wsp:val=&quot;0048003D&quot;/&gt;&lt;wsp:rsid wsp:val=&quot;00482836&quot;/&gt;&lt;wsp:rsid wsp:val=&quot;00483326&quot;/&gt;&lt;wsp:rsid wsp:val=&quot;00486D54&quot;/&gt;&lt;wsp:rsid wsp:val=&quot;00486E60&quot;/&gt;&lt;wsp:rsid wsp:val=&quot;00491213&quot;/&gt;&lt;wsp:rsid wsp:val=&quot;00493B58&quot;/&gt;&lt;wsp:rsid wsp:val=&quot;0049433A&quot;/&gt;&lt;wsp:rsid wsp:val=&quot;004949B8&quot;/&gt;&lt;wsp:rsid wsp:val=&quot;004A0234&quot;/&gt;&lt;wsp:rsid wsp:val=&quot;004A11FE&quot;/&gt;&lt;wsp:rsid wsp:val=&quot;004A6349&quot;/&gt;&lt;wsp:rsid wsp:val=&quot;004A7ADD&quot;/&gt;&lt;wsp:rsid wsp:val=&quot;004B30CA&quot;/&gt;&lt;wsp:rsid wsp:val=&quot;004C23B8&quot;/&gt;&lt;wsp:rsid wsp:val=&quot;004C41FA&quot;/&gt;&lt;wsp:rsid wsp:val=&quot;004C6BFB&quot;/&gt;&lt;wsp:rsid wsp:val=&quot;004D0892&quot;/&gt;&lt;wsp:rsid wsp:val=&quot;004D0B9B&quot;/&gt;&lt;wsp:rsid wsp:val=&quot;004D67B3&quot;/&gt;&lt;wsp:rsid wsp:val=&quot;004F105E&quot;/&gt;&lt;wsp:rsid wsp:val=&quot;004F2C2F&quot;/&gt;&lt;wsp:rsid wsp:val=&quot;004F7211&quot;/&gt;&lt;wsp:rsid wsp:val=&quot;00500D8B&quot;/&gt;&lt;wsp:rsid wsp:val=&quot;00504A78&quot;/&gt;&lt;wsp:rsid wsp:val=&quot;00505244&quot;/&gt;&lt;wsp:rsid wsp:val=&quot;00506758&quot;/&gt;&lt;wsp:rsid wsp:val=&quot;00510D59&quot;/&gt;&lt;wsp:rsid wsp:val=&quot;005151B5&quot;/&gt;&lt;wsp:rsid wsp:val=&quot;00517856&quot;/&gt;&lt;wsp:rsid wsp:val=&quot;005206B2&quot;/&gt;&lt;wsp:rsid wsp:val=&quot;00523407&quot;/&gt;&lt;wsp:rsid wsp:val=&quot;00523A05&quot;/&gt;&lt;wsp:rsid wsp:val=&quot;00525891&quot;/&gt;&lt;wsp:rsid wsp:val=&quot;00527F31&quot;/&gt;&lt;wsp:rsid wsp:val=&quot;0053363E&quot;/&gt;&lt;wsp:rsid wsp:val=&quot;005336C5&quot;/&gt;&lt;wsp:rsid wsp:val=&quot;00540BCE&quot;/&gt;&lt;wsp:rsid wsp:val=&quot;00541F28&quot;/&gt;&lt;wsp:rsid wsp:val=&quot;0054241F&quot;/&gt;&lt;wsp:rsid wsp:val=&quot;0054746D&quot;/&gt;&lt;wsp:rsid wsp:val=&quot;00555F01&quot;/&gt;&lt;wsp:rsid wsp:val=&quot;0055767F&quot;/&gt;&lt;wsp:rsid wsp:val=&quot;005631CD&quot;/&gt;&lt;wsp:rsid wsp:val=&quot;00564E0C&quot;/&gt;&lt;wsp:rsid wsp:val=&quot;00566CE5&quot;/&gt;&lt;wsp:rsid wsp:val=&quot;005722AA&quot;/&gt;&lt;wsp:rsid wsp:val=&quot;005762F3&quot;/&gt;&lt;wsp:rsid wsp:val=&quot;00577FB4&quot;/&gt;&lt;wsp:rsid wsp:val=&quot;00581E03&quot;/&gt;&lt;wsp:rsid wsp:val=&quot;00583985&quot;/&gt;&lt;wsp:rsid wsp:val=&quot;005842B4&quot;/&gt;&lt;wsp:rsid wsp:val=&quot;00587CF1&quot;/&gt;&lt;wsp:rsid wsp:val=&quot;0059062E&quot;/&gt;&lt;wsp:rsid wsp:val=&quot;00593176&quot;/&gt;&lt;wsp:rsid wsp:val=&quot;00594006&quot;/&gt;&lt;wsp:rsid wsp:val=&quot;00594D78&quot;/&gt;&lt;wsp:rsid wsp:val=&quot;00594F41&quot;/&gt;&lt;wsp:rsid wsp:val=&quot;00596126&quot;/&gt;&lt;wsp:rsid wsp:val=&quot;005A11DA&quot;/&gt;&lt;wsp:rsid wsp:val=&quot;005A59C2&quot;/&gt;&lt;wsp:rsid wsp:val=&quot;005A5B4F&quot;/&gt;&lt;wsp:rsid wsp:val=&quot;005A6FCB&quot;/&gt;&lt;wsp:rsid wsp:val=&quot;005A7F6C&quot;/&gt;&lt;wsp:rsid wsp:val=&quot;005B16F4&quot;/&gt;&lt;wsp:rsid wsp:val=&quot;005B186D&quot;/&gt;&lt;wsp:rsid wsp:val=&quot;005B3311&quot;/&gt;&lt;wsp:rsid wsp:val=&quot;005B62EC&quot;/&gt;&lt;wsp:rsid wsp:val=&quot;005C047E&quot;/&gt;&lt;wsp:rsid wsp:val=&quot;005C11FA&quot;/&gt;&lt;wsp:rsid wsp:val=&quot;005C261D&quot;/&gt;&lt;wsp:rsid wsp:val=&quot;005C3781&quot;/&gt;&lt;wsp:rsid wsp:val=&quot;005C3955&quot;/&gt;&lt;wsp:rsid wsp:val=&quot;005C6411&quot;/&gt;&lt;wsp:rsid wsp:val=&quot;005D0EDF&quot;/&gt;&lt;wsp:rsid wsp:val=&quot;005D3ACC&quot;/&gt;&lt;wsp:rsid wsp:val=&quot;005D6C52&quot;/&gt;&lt;wsp:rsid wsp:val=&quot;005E0BAE&quot;/&gt;&lt;wsp:rsid wsp:val=&quot;005E0C34&quot;/&gt;&lt;wsp:rsid wsp:val=&quot;005E0E65&quot;/&gt;&lt;wsp:rsid wsp:val=&quot;005E1970&quot;/&gt;&lt;wsp:rsid wsp:val=&quot;005E36FF&quot;/&gt;&lt;wsp:rsid wsp:val=&quot;005E4459&quot;/&gt;&lt;wsp:rsid wsp:val=&quot;005E5941&quot;/&gt;&lt;wsp:rsid wsp:val=&quot;005F36BF&quot;/&gt;&lt;wsp:rsid wsp:val=&quot;005F7D12&quot;/&gt;&lt;wsp:rsid wsp:val=&quot;00604D84&quot;/&gt;&lt;wsp:rsid wsp:val=&quot;00607722&quot;/&gt;&lt;wsp:rsid wsp:val=&quot;0062116B&quot;/&gt;&lt;wsp:rsid wsp:val=&quot;00622CC0&quot;/&gt;&lt;wsp:rsid wsp:val=&quot;0062439C&quot;/&gt;&lt;wsp:rsid wsp:val=&quot;0062501A&quot;/&gt;&lt;wsp:rsid wsp:val=&quot;006259D1&quot;/&gt;&lt;wsp:rsid wsp:val=&quot;0063180F&quot;/&gt;&lt;wsp:rsid wsp:val=&quot;00631923&quot;/&gt;&lt;wsp:rsid wsp:val=&quot;00632C12&quot;/&gt;&lt;wsp:rsid wsp:val=&quot;0063511E&quot;/&gt;&lt;wsp:rsid wsp:val=&quot;0064321C&quot;/&gt;&lt;wsp:rsid wsp:val=&quot;00647B74&quot;/&gt;&lt;wsp:rsid wsp:val=&quot;00650847&quot;/&gt;&lt;wsp:rsid wsp:val=&quot;00650AC5&quot;/&gt;&lt;wsp:rsid wsp:val=&quot;00652438&quot;/&gt;&lt;wsp:rsid wsp:val=&quot;00653552&quot;/&gt;&lt;wsp:rsid wsp:val=&quot;00654C7D&quot;/&gt;&lt;wsp:rsid wsp:val=&quot;0065507F&quot;/&gt;&lt;wsp:rsid wsp:val=&quot;0065710F&quot;/&gt;&lt;wsp:rsid wsp:val=&quot;00660B10&quot;/&gt;&lt;wsp:rsid wsp:val=&quot;00663B0C&quot;/&gt;&lt;wsp:rsid wsp:val=&quot;00670377&quot;/&gt;&lt;wsp:rsid wsp:val=&quot;006772E7&quot;/&gt;&lt;wsp:rsid wsp:val=&quot;00680E60&quot;/&gt;&lt;wsp:rsid wsp:val=&quot;00687034&quot;/&gt;&lt;wsp:rsid wsp:val=&quot;006874AA&quot;/&gt;&lt;wsp:rsid wsp:val=&quot;006920B0&quot;/&gt;&lt;wsp:rsid wsp:val=&quot;00692183&quot;/&gt;&lt;wsp:rsid wsp:val=&quot;006932A5&quot;/&gt;&lt;wsp:rsid wsp:val=&quot;006934C7&quot;/&gt;&lt;wsp:rsid wsp:val=&quot;006A0B53&quot;/&gt;&lt;wsp:rsid wsp:val=&quot;006A190F&quot;/&gt;&lt;wsp:rsid wsp:val=&quot;006A3523&quot;/&gt;&lt;wsp:rsid wsp:val=&quot;006B0525&quot;/&gt;&lt;wsp:rsid wsp:val=&quot;006B24AE&quot;/&gt;&lt;wsp:rsid wsp:val=&quot;006B6C9F&quot;/&gt;&lt;wsp:rsid wsp:val=&quot;006C2A2F&quot;/&gt;&lt;wsp:rsid wsp:val=&quot;006C599B&quot;/&gt;&lt;wsp:rsid wsp:val=&quot;006D02FC&quot;/&gt;&lt;wsp:rsid wsp:val=&quot;006D096B&quot;/&gt;&lt;wsp:rsid wsp:val=&quot;006D2F5B&quot;/&gt;&lt;wsp:rsid wsp:val=&quot;006D446E&quot;/&gt;&lt;wsp:rsid wsp:val=&quot;006D4A1A&quot;/&gt;&lt;wsp:rsid wsp:val=&quot;006D6A18&quot;/&gt;&lt;wsp:rsid wsp:val=&quot;006D6BB5&quot;/&gt;&lt;wsp:rsid wsp:val=&quot;006D7BFC&quot;/&gt;&lt;wsp:rsid wsp:val=&quot;006F6F42&quot;/&gt;&lt;wsp:rsid wsp:val=&quot;0070502C&quot;/&gt;&lt;wsp:rsid wsp:val=&quot;007074FD&quot;/&gt;&lt;wsp:rsid wsp:val=&quot;0070798C&quot;/&gt;&lt;wsp:rsid wsp:val=&quot;00720592&quot;/&gt;&lt;wsp:rsid wsp:val=&quot;00721E50&quot;/&gt;&lt;wsp:rsid wsp:val=&quot;00722FB0&quot;/&gt;&lt;wsp:rsid wsp:val=&quot;00723860&quot;/&gt;&lt;wsp:rsid wsp:val=&quot;007268F5&quot;/&gt;&lt;wsp:rsid wsp:val=&quot;00731792&quot;/&gt;&lt;wsp:rsid wsp:val=&quot;00732067&quot;/&gt;&lt;wsp:rsid wsp:val=&quot;0074666A&quot;/&gt;&lt;wsp:rsid wsp:val=&quot;00754771&quot;/&gt;&lt;wsp:rsid wsp:val=&quot;007573E5&quot;/&gt;&lt;wsp:rsid wsp:val=&quot;00763F91&quot;/&gt;&lt;wsp:rsid wsp:val=&quot;00765478&quot;/&gt;&lt;wsp:rsid wsp:val=&quot;00765EFC&quot;/&gt;&lt;wsp:rsid wsp:val=&quot;00767D54&quot;/&gt;&lt;wsp:rsid wsp:val=&quot;00770B16&quot;/&gt;&lt;wsp:rsid wsp:val=&quot;00777554&quot;/&gt;&lt;wsp:rsid wsp:val=&quot;00777FC6&quot;/&gt;&lt;wsp:rsid wsp:val=&quot;0078331C&quot;/&gt;&lt;wsp:rsid wsp:val=&quot;00785008&quot;/&gt;&lt;wsp:rsid wsp:val=&quot;00786FBC&quot;/&gt;&lt;wsp:rsid wsp:val=&quot;007908A3&quot;/&gt;&lt;wsp:rsid wsp:val=&quot;00791AA8&quot;/&gt;&lt;wsp:rsid wsp:val=&quot;00791FC4&quot;/&gt;&lt;wsp:rsid wsp:val=&quot;00795E68&quot;/&gt;&lt;wsp:rsid wsp:val=&quot;00796645&quot;/&gt;&lt;wsp:rsid wsp:val=&quot;00797D6C&quot;/&gt;&lt;wsp:rsid wsp:val=&quot;007A1AE0&quot;/&gt;&lt;wsp:rsid wsp:val=&quot;007A3BCE&quot;/&gt;&lt;wsp:rsid wsp:val=&quot;007B0961&quot;/&gt;&lt;wsp:rsid wsp:val=&quot;007B42EE&quot;/&gt;&lt;wsp:rsid wsp:val=&quot;007C6BED&quot;/&gt;&lt;wsp:rsid wsp:val=&quot;007D57A8&quot;/&gt;&lt;wsp:rsid wsp:val=&quot;007E0556&quot;/&gt;&lt;wsp:rsid wsp:val=&quot;007E44F5&quot;/&gt;&lt;wsp:rsid wsp:val=&quot;007F0C04&quot;/&gt;&lt;wsp:rsid wsp:val=&quot;007F2F1F&quot;/&gt;&lt;wsp:rsid wsp:val=&quot;007F4EC6&quot;/&gt;&lt;wsp:rsid wsp:val=&quot;007F7FD1&quot;/&gt;&lt;wsp:rsid wsp:val=&quot;0080221D&quot;/&gt;&lt;wsp:rsid wsp:val=&quot;00802FF6&quot;/&gt;&lt;wsp:rsid wsp:val=&quot;00803F2B&quot;/&gt;&lt;wsp:rsid wsp:val=&quot;008053A6&quot;/&gt;&lt;wsp:rsid wsp:val=&quot;00805B41&quot;/&gt;&lt;wsp:rsid wsp:val=&quot;008105D3&quot;/&gt;&lt;wsp:rsid wsp:val=&quot;00814D2E&quot;/&gt;&lt;wsp:rsid wsp:val=&quot;008158A3&quot;/&gt;&lt;wsp:rsid wsp:val=&quot;008166F7&quot;/&gt;&lt;wsp:rsid wsp:val=&quot;008208C7&quot;/&gt;&lt;wsp:rsid wsp:val=&quot;00825012&quot;/&gt;&lt;wsp:rsid wsp:val=&quot;008310FF&quot;/&gt;&lt;wsp:rsid wsp:val=&quot;00833C2D&quot;/&gt;&lt;wsp:rsid wsp:val=&quot;0084556B&quot;/&gt;&lt;wsp:rsid wsp:val=&quot;0084716E&quot;/&gt;&lt;wsp:rsid wsp:val=&quot;00853F30&quot;/&gt;&lt;wsp:rsid wsp:val=&quot;008540B3&quot;/&gt;&lt;wsp:rsid wsp:val=&quot;0085574D&quot;/&gt;&lt;wsp:rsid wsp:val=&quot;00855E21&quot;/&gt;&lt;wsp:rsid wsp:val=&quot;00856CFF&quot;/&gt;&lt;wsp:rsid wsp:val=&quot;0086016B&quot;/&gt;&lt;wsp:rsid wsp:val=&quot;00860963&quot;/&gt;&lt;wsp:rsid wsp:val=&quot;008612B0&quot;/&gt;&lt;wsp:rsid wsp:val=&quot;00864000&quot;/&gt;&lt;wsp:rsid wsp:val=&quot;00865D5B&quot;/&gt;&lt;wsp:rsid wsp:val=&quot;008773E5&quot;/&gt;&lt;wsp:rsid wsp:val=&quot;00881AEC&quot;/&gt;&lt;wsp:rsid wsp:val=&quot;00887BB0&quot;/&gt;&lt;wsp:rsid wsp:val=&quot;0089022F&quot;/&gt;&lt;wsp:rsid wsp:val=&quot;008A05F2&quot;/&gt;&lt;wsp:rsid wsp:val=&quot;008A240F&quot;/&gt;&lt;wsp:rsid wsp:val=&quot;008B116A&quot;/&gt;&lt;wsp:rsid wsp:val=&quot;008B46A7&quot;/&gt;&lt;wsp:rsid wsp:val=&quot;008B5F7B&quot;/&gt;&lt;wsp:rsid wsp:val=&quot;008B7348&quot;/&gt;&lt;wsp:rsid wsp:val=&quot;008C075C&quot;/&gt;&lt;wsp:rsid wsp:val=&quot;008C093B&quot;/&gt;&lt;wsp:rsid wsp:val=&quot;008C5AA7&quot;/&gt;&lt;wsp:rsid wsp:val=&quot;008C6D05&quot;/&gt;&lt;wsp:rsid wsp:val=&quot;008D1510&quot;/&gt;&lt;wsp:rsid wsp:val=&quot;008D384B&quot;/&gt;&lt;wsp:rsid wsp:val=&quot;008D3922&quot;/&gt;&lt;wsp:rsid wsp:val=&quot;008D44E3&quot;/&gt;&lt;wsp:rsid wsp:val=&quot;008D4E58&quot;/&gt;&lt;wsp:rsid wsp:val=&quot;008D7A2F&quot;/&gt;&lt;wsp:rsid wsp:val=&quot;008E2ED6&quot;/&gt;&lt;wsp:rsid wsp:val=&quot;008E4786&quot;/&gt;&lt;wsp:rsid wsp:val=&quot;008E5D55&quot;/&gt;&lt;wsp:rsid wsp:val=&quot;008F26AD&quot;/&gt;&lt;wsp:rsid wsp:val=&quot;008F2FB3&quot;/&gt;&lt;wsp:rsid wsp:val=&quot;008F78D5&quot;/&gt;&lt;wsp:rsid wsp:val=&quot;00902F55&quot;/&gt;&lt;wsp:rsid wsp:val=&quot;0090470C&quot;/&gt;&lt;wsp:rsid wsp:val=&quot;00906198&quot;/&gt;&lt;wsp:rsid wsp:val=&quot;00911CA6&quot;/&gt;&lt;wsp:rsid wsp:val=&quot;0091745E&quot;/&gt;&lt;wsp:rsid wsp:val=&quot;009233F5&quot;/&gt;&lt;wsp:rsid wsp:val=&quot;00926D5C&quot;/&gt;&lt;wsp:rsid wsp:val=&quot;009360D1&quot;/&gt;&lt;wsp:rsid wsp:val=&quot;009364DE&quot;/&gt;&lt;wsp:rsid wsp:val=&quot;00947BF1&quot;/&gt;&lt;wsp:rsid wsp:val=&quot;00950F2C&quot;/&gt;&lt;wsp:rsid wsp:val=&quot;009512A7&quot;/&gt;&lt;wsp:rsid wsp:val=&quot;009543EE&quot;/&gt;&lt;wsp:rsid wsp:val=&quot;009702DE&quot;/&gt;&lt;wsp:rsid wsp:val=&quot;00971B64&quot;/&gt;&lt;wsp:rsid wsp:val=&quot;00973331&quot;/&gt;&lt;wsp:rsid wsp:val=&quot;00976266&quot;/&gt;&lt;wsp:rsid wsp:val=&quot;00977BEF&quot;/&gt;&lt;wsp:rsid wsp:val=&quot;0098218D&quot;/&gt;&lt;wsp:rsid wsp:val=&quot;00990E54&quot;/&gt;&lt;wsp:rsid wsp:val=&quot;009A239C&quot;/&gt;&lt;wsp:rsid wsp:val=&quot;009A3976&quot;/&gt;&lt;wsp:rsid wsp:val=&quot;009A3AAF&quot;/&gt;&lt;wsp:rsid wsp:val=&quot;009A3EAE&quot;/&gt;&lt;wsp:rsid wsp:val=&quot;009A4956&quot;/&gt;&lt;wsp:rsid wsp:val=&quot;009A6156&quot;/&gt;&lt;wsp:rsid wsp:val=&quot;009A7747&quot;/&gt;&lt;wsp:rsid wsp:val=&quot;009A7DCC&quot;/&gt;&lt;wsp:rsid wsp:val=&quot;009B0652&quot;/&gt;&lt;wsp:rsid wsp:val=&quot;009B23BA&quot;/&gt;&lt;wsp:rsid wsp:val=&quot;009B271F&quot;/&gt;&lt;wsp:rsid wsp:val=&quot;009B2AEC&quot;/&gt;&lt;wsp:rsid wsp:val=&quot;009B2C68&quot;/&gt;&lt;wsp:rsid wsp:val=&quot;009B6ADC&quot;/&gt;&lt;wsp:rsid wsp:val=&quot;009C4DE4&quot;/&gt;&lt;wsp:rsid wsp:val=&quot;009D219C&quot;/&gt;&lt;wsp:rsid wsp:val=&quot;009D2CDF&quot;/&gt;&lt;wsp:rsid wsp:val=&quot;009D72AA&quot;/&gt;&lt;wsp:rsid wsp:val=&quot;009E393C&quot;/&gt;&lt;wsp:rsid wsp:val=&quot;009E6008&quot;/&gt;&lt;wsp:rsid wsp:val=&quot;009E6385&quot;/&gt;&lt;wsp:rsid wsp:val=&quot;009F0268&quot;/&gt;&lt;wsp:rsid wsp:val=&quot;009F4313&quot;/&gt;&lt;wsp:rsid wsp:val=&quot;009F494B&quot;/&gt;&lt;wsp:rsid wsp:val=&quot;00A009EA&quot;/&gt;&lt;wsp:rsid wsp:val=&quot;00A07761&quot;/&gt;&lt;wsp:rsid wsp:val=&quot;00A12D02&quot;/&gt;&lt;wsp:rsid wsp:val=&quot;00A139C5&quot;/&gt;&lt;wsp:rsid wsp:val=&quot;00A17980&quot;/&gt;&lt;wsp:rsid wsp:val=&quot;00A21E33&quot;/&gt;&lt;wsp:rsid wsp:val=&quot;00A21E81&quot;/&gt;&lt;wsp:rsid wsp:val=&quot;00A25047&quot;/&gt;&lt;wsp:rsid wsp:val=&quot;00A30934&quot;/&gt;&lt;wsp:rsid wsp:val=&quot;00A33184&quot;/&gt;&lt;wsp:rsid wsp:val=&quot;00A36342&quot;/&gt;&lt;wsp:rsid wsp:val=&quot;00A42896&quot;/&gt;&lt;wsp:rsid wsp:val=&quot;00A43179&quot;/&gt;&lt;wsp:rsid wsp:val=&quot;00A4771A&quot;/&gt;&lt;wsp:rsid wsp:val=&quot;00A50D78&quot;/&gt;&lt;wsp:rsid wsp:val=&quot;00A52005&quot;/&gt;&lt;wsp:rsid wsp:val=&quot;00A53223&quot;/&gt;&lt;wsp:rsid wsp:val=&quot;00A57BE7&quot;/&gt;&lt;wsp:rsid wsp:val=&quot;00A6563F&quot;/&gt;&lt;wsp:rsid wsp:val=&quot;00A67F48&quot;/&gt;&lt;wsp:rsid wsp:val=&quot;00A704D5&quot;/&gt;&lt;wsp:rsid wsp:val=&quot;00A70752&quot;/&gt;&lt;wsp:rsid wsp:val=&quot;00A7774E&quot;/&gt;&lt;wsp:rsid wsp:val=&quot;00A81A83&quot;/&gt;&lt;wsp:rsid wsp:val=&quot;00A86C97&quot;/&gt;&lt;wsp:rsid wsp:val=&quot;00A86DE0&quot;/&gt;&lt;wsp:rsid wsp:val=&quot;00A86E28&quot;/&gt;&lt;wsp:rsid wsp:val=&quot;00A92AC5&quot;/&gt;&lt;wsp:rsid wsp:val=&quot;00A93E28&quot;/&gt;&lt;wsp:rsid wsp:val=&quot;00AA701D&quot;/&gt;&lt;wsp:rsid wsp:val=&quot;00AB4207&quot;/&gt;&lt;wsp:rsid wsp:val=&quot;00AD0FD6&quot;/&gt;&lt;wsp:rsid wsp:val=&quot;00AD7994&quot;/&gt;&lt;wsp:rsid wsp:val=&quot;00AE31C7&quot;/&gt;&lt;wsp:rsid wsp:val=&quot;00AE3911&quot;/&gt;&lt;wsp:rsid wsp:val=&quot;00AE709A&quot;/&gt;&lt;wsp:rsid wsp:val=&quot;00AF7E75&quot;/&gt;&lt;wsp:rsid wsp:val=&quot;00B00868&quot;/&gt;&lt;wsp:rsid wsp:val=&quot;00B06847&quot;/&gt;&lt;wsp:rsid wsp:val=&quot;00B07042&quot;/&gt;&lt;wsp:rsid wsp:val=&quot;00B071FD&quot;/&gt;&lt;wsp:rsid wsp:val=&quot;00B159DB&quot;/&gt;&lt;wsp:rsid wsp:val=&quot;00B24F0E&quot;/&gt;&lt;wsp:rsid wsp:val=&quot;00B40077&quot;/&gt;&lt;wsp:rsid wsp:val=&quot;00B42160&quot;/&gt;&lt;wsp:rsid wsp:val=&quot;00B45A43&quot;/&gt;&lt;wsp:rsid wsp:val=&quot;00B45D4C&quot;/&gt;&lt;wsp:rsid wsp:val=&quot;00B5501D&quot;/&gt;&lt;wsp:rsid wsp:val=&quot;00B61668&quot;/&gt;&lt;wsp:rsid wsp:val=&quot;00B70AB8&quot;/&gt;&lt;wsp:rsid wsp:val=&quot;00B7110A&quot;/&gt;&lt;wsp:rsid wsp:val=&quot;00B73845&quot;/&gt;&lt;wsp:rsid wsp:val=&quot;00B76BA6&quot;/&gt;&lt;wsp:rsid wsp:val=&quot;00B76BE5&quot;/&gt;&lt;wsp:rsid wsp:val=&quot;00B85469&quot;/&gt;&lt;wsp:rsid wsp:val=&quot;00B902AE&quot;/&gt;&lt;wsp:rsid wsp:val=&quot;00B9337F&quot;/&gt;&lt;wsp:rsid wsp:val=&quot;00B94BF5&quot;/&gt;&lt;wsp:rsid wsp:val=&quot;00B958C0&quot;/&gt;&lt;wsp:rsid wsp:val=&quot;00B979BB&quot;/&gt;&lt;wsp:rsid wsp:val=&quot;00B97F8D&quot;/&gt;&lt;wsp:rsid wsp:val=&quot;00BA0D9F&quot;/&gt;&lt;wsp:rsid wsp:val=&quot;00BA7B2F&quot;/&gt;&lt;wsp:rsid wsp:val=&quot;00BB4689&quot;/&gt;&lt;wsp:rsid wsp:val=&quot;00BB5D21&quot;/&gt;&lt;wsp:rsid wsp:val=&quot;00BB6C89&quot;/&gt;&lt;wsp:rsid wsp:val=&quot;00BC1036&quot;/&gt;&lt;wsp:rsid wsp:val=&quot;00BC2D8F&quot;/&gt;&lt;wsp:rsid wsp:val=&quot;00BC4302&quot;/&gt;&lt;wsp:rsid wsp:val=&quot;00BD13D0&quot;/&gt;&lt;wsp:rsid wsp:val=&quot;00BD2E2F&quot;/&gt;&lt;wsp:rsid wsp:val=&quot;00BD6B49&quot;/&gt;&lt;wsp:rsid wsp:val=&quot;00BE0B38&quot;/&gt;&lt;wsp:rsid wsp:val=&quot;00BE4777&quot;/&gt;&lt;wsp:rsid wsp:val=&quot;00BF47AC&quot;/&gt;&lt;wsp:rsid wsp:val=&quot;00C017C5&quot;/&gt;&lt;wsp:rsid wsp:val=&quot;00C02BA6&quot;/&gt;&lt;wsp:rsid wsp:val=&quot;00C03393&quot;/&gt;&lt;wsp:rsid wsp:val=&quot;00C061C7&quot;/&gt;&lt;wsp:rsid wsp:val=&quot;00C07C7D&quot;/&gt;&lt;wsp:rsid wsp:val=&quot;00C1435D&quot;/&gt;&lt;wsp:rsid wsp:val=&quot;00C162ED&quot;/&gt;&lt;wsp:rsid wsp:val=&quot;00C202C1&quot;/&gt;&lt;wsp:rsid wsp:val=&quot;00C2639C&quot;/&gt;&lt;wsp:rsid wsp:val=&quot;00C263CC&quot;/&gt;&lt;wsp:rsid wsp:val=&quot;00C34A5B&quot;/&gt;&lt;wsp:rsid wsp:val=&quot;00C35F9D&quot;/&gt;&lt;wsp:rsid wsp:val=&quot;00C36E6D&quot;/&gt;&lt;wsp:rsid wsp:val=&quot;00C3787E&quot;/&gt;&lt;wsp:rsid wsp:val=&quot;00C42011&quot;/&gt;&lt;wsp:rsid wsp:val=&quot;00C42BCF&quot;/&gt;&lt;wsp:rsid wsp:val=&quot;00C45E9C&quot;/&gt;&lt;wsp:rsid wsp:val=&quot;00C4774B&quot;/&gt;&lt;wsp:rsid wsp:val=&quot;00C52B44&quot;/&gt;&lt;wsp:rsid wsp:val=&quot;00C557BA&quot;/&gt;&lt;wsp:rsid wsp:val=&quot;00C55C70&quot;/&gt;&lt;wsp:rsid wsp:val=&quot;00C56EF3&quot;/&gt;&lt;wsp:rsid wsp:val=&quot;00C57B14&quot;/&gt;&lt;wsp:rsid wsp:val=&quot;00C65B54&quot;/&gt;&lt;wsp:rsid wsp:val=&quot;00C74121&quot;/&gt;&lt;wsp:rsid wsp:val=&quot;00C74475&quot;/&gt;&lt;wsp:rsid wsp:val=&quot;00C74538&quot;/&gt;&lt;wsp:rsid wsp:val=&quot;00C74BFC&quot;/&gt;&lt;wsp:rsid wsp:val=&quot;00C74C7A&quot;/&gt;&lt;wsp:rsid wsp:val=&quot;00C74D76&quot;/&gt;&lt;wsp:rsid wsp:val=&quot;00C8361D&quot;/&gt;&lt;wsp:rsid wsp:val=&quot;00C868DA&quot;/&gt;&lt;wsp:rsid wsp:val=&quot;00C93054&quot;/&gt;&lt;wsp:rsid wsp:val=&quot;00C95A94&quot;/&gt;&lt;wsp:rsid wsp:val=&quot;00CA0618&quot;/&gt;&lt;wsp:rsid wsp:val=&quot;00CA2547&quot;/&gt;&lt;wsp:rsid wsp:val=&quot;00CA2EC3&quot;/&gt;&lt;wsp:rsid wsp:val=&quot;00CA4724&quot;/&gt;&lt;wsp:rsid wsp:val=&quot;00CA4F14&quot;/&gt;&lt;wsp:rsid wsp:val=&quot;00CB00BE&quot;/&gt;&lt;wsp:rsid wsp:val=&quot;00CB13E7&quot;/&gt;&lt;wsp:rsid wsp:val=&quot;00CB191E&quot;/&gt;&lt;wsp:rsid wsp:val=&quot;00CB2604&quot;/&gt;&lt;wsp:rsid wsp:val=&quot;00CB3F7E&quot;/&gt;&lt;wsp:rsid wsp:val=&quot;00CB7E0F&quot;/&gt;&lt;wsp:rsid wsp:val=&quot;00CC06D9&quot;/&gt;&lt;wsp:rsid wsp:val=&quot;00CC32B5&quot;/&gt;&lt;wsp:rsid wsp:val=&quot;00CD2415&quot;/&gt;&lt;wsp:rsid wsp:val=&quot;00CD2980&quot;/&gt;&lt;wsp:rsid wsp:val=&quot;00CD2DF0&quot;/&gt;&lt;wsp:rsid wsp:val=&quot;00CD3789&quot;/&gt;&lt;wsp:rsid wsp:val=&quot;00CD4F00&quot;/&gt;&lt;wsp:rsid wsp:val=&quot;00CD6C55&quot;/&gt;&lt;wsp:rsid wsp:val=&quot;00CE1988&quot;/&gt;&lt;wsp:rsid wsp:val=&quot;00CE3A39&quot;/&gt;&lt;wsp:rsid wsp:val=&quot;00CE5F46&quot;/&gt;&lt;wsp:rsid wsp:val=&quot;00CE715D&quot;/&gt;&lt;wsp:rsid wsp:val=&quot;00CF1C08&quot;/&gt;&lt;wsp:rsid wsp:val=&quot;00CF5E16&quot;/&gt;&lt;wsp:rsid wsp:val=&quot;00CF61B0&quot;/&gt;&lt;wsp:rsid wsp:val=&quot;00CF6965&quot;/&gt;&lt;wsp:rsid wsp:val=&quot;00CF6EC5&quot;/&gt;&lt;wsp:rsid wsp:val=&quot;00D01A21&quot;/&gt;&lt;wsp:rsid wsp:val=&quot;00D02B6A&quot;/&gt;&lt;wsp:rsid wsp:val=&quot;00D04273&quot;/&gt;&lt;wsp:rsid wsp:val=&quot;00D06451&quot;/&gt;&lt;wsp:rsid wsp:val=&quot;00D10464&quot;/&gt;&lt;wsp:rsid wsp:val=&quot;00D11438&quot;/&gt;&lt;wsp:rsid wsp:val=&quot;00D11F00&quot;/&gt;&lt;wsp:rsid wsp:val=&quot;00D11FD0&quot;/&gt;&lt;wsp:rsid wsp:val=&quot;00D1286E&quot;/&gt;&lt;wsp:rsid wsp:val=&quot;00D210E0&quot;/&gt;&lt;wsp:rsid wsp:val=&quot;00D26E50&quot;/&gt;&lt;wsp:rsid wsp:val=&quot;00D30B3E&quot;/&gt;&lt;wsp:rsid wsp:val=&quot;00D321C7&quot;/&gt;&lt;wsp:rsid wsp:val=&quot;00D41CF4&quot;/&gt;&lt;wsp:rsid wsp:val=&quot;00D44556&quot;/&gt;&lt;wsp:rsid wsp:val=&quot;00D45F11&quot;/&gt;&lt;wsp:rsid wsp:val=&quot;00D45F7B&quot;/&gt;&lt;wsp:rsid wsp:val=&quot;00D518FB&quot;/&gt;&lt;wsp:rsid wsp:val=&quot;00D54DB4&quot;/&gt;&lt;wsp:rsid wsp:val=&quot;00D56750&quot;/&gt;&lt;wsp:rsid wsp:val=&quot;00D623F3&quot;/&gt;&lt;wsp:rsid wsp:val=&quot;00D62A61&quot;/&gt;&lt;wsp:rsid wsp:val=&quot;00D721CB&quot;/&gt;&lt;wsp:rsid wsp:val=&quot;00D72322&quot;/&gt;&lt;wsp:rsid wsp:val=&quot;00D729EE&quot;/&gt;&lt;wsp:rsid wsp:val=&quot;00D739D3&quot;/&gt;&lt;wsp:rsid wsp:val=&quot;00D73BF5&quot;/&gt;&lt;wsp:rsid wsp:val=&quot;00D73E04&quot;/&gt;&lt;wsp:rsid wsp:val=&quot;00D77E8F&quot;/&gt;&lt;wsp:rsid wsp:val=&quot;00D81728&quot;/&gt;&lt;wsp:rsid wsp:val=&quot;00D828C6&quot;/&gt;&lt;wsp:rsid wsp:val=&quot;00D91FF4&quot;/&gt;&lt;wsp:rsid wsp:val=&quot;00D95FC4&quot;/&gt;&lt;wsp:rsid wsp:val=&quot;00D965FD&quot;/&gt;&lt;wsp:rsid wsp:val=&quot;00D96DFE&quot;/&gt;&lt;wsp:rsid wsp:val=&quot;00D97844&quot;/&gt;&lt;wsp:rsid wsp:val=&quot;00DB0143&quot;/&gt;&lt;wsp:rsid wsp:val=&quot;00DB7966&quot;/&gt;&lt;wsp:rsid wsp:val=&quot;00DC59D1&quot;/&gt;&lt;wsp:rsid wsp:val=&quot;00DC7D0F&quot;/&gt;&lt;wsp:rsid wsp:val=&quot;00DD2B2D&quot;/&gt;&lt;wsp:rsid wsp:val=&quot;00DD6641&quot;/&gt;&lt;wsp:rsid wsp:val=&quot;00DE168E&quot;/&gt;&lt;wsp:rsid wsp:val=&quot;00DF172F&quot;/&gt;&lt;wsp:rsid wsp:val=&quot;00DF17BF&quot;/&gt;&lt;wsp:rsid wsp:val=&quot;00DF2140&quot;/&gt;&lt;wsp:rsid wsp:val=&quot;00DF49FE&quot;/&gt;&lt;wsp:rsid wsp:val=&quot;00DF65DE&quot;/&gt;&lt;wsp:rsid wsp:val=&quot;00E02368&quot;/&gt;&lt;wsp:rsid wsp:val=&quot;00E119C1&quot;/&gt;&lt;wsp:rsid wsp:val=&quot;00E12A76&quot;/&gt;&lt;wsp:rsid wsp:val=&quot;00E12DAF&quot;/&gt;&lt;wsp:rsid wsp:val=&quot;00E15E99&quot;/&gt;&lt;wsp:rsid wsp:val=&quot;00E1687C&quot;/&gt;&lt;wsp:rsid wsp:val=&quot;00E213C4&quot;/&gt;&lt;wsp:rsid wsp:val=&quot;00E25C96&quot;/&gt;&lt;wsp:rsid wsp:val=&quot;00E3158C&quot;/&gt;&lt;wsp:rsid wsp:val=&quot;00E35052&quot;/&gt;&lt;wsp:rsid wsp:val=&quot;00E35309&quot;/&gt;&lt;wsp:rsid wsp:val=&quot;00E356FE&quot;/&gt;&lt;wsp:rsid wsp:val=&quot;00E41196&quot;/&gt;&lt;wsp:rsid wsp:val=&quot;00E424D2&quot;/&gt;&lt;wsp:rsid wsp:val=&quot;00E43455&quot;/&gt;&lt;wsp:rsid wsp:val=&quot;00E43EF1&quot;/&gt;&lt;wsp:rsid wsp:val=&quot;00E4554E&quot;/&gt;&lt;wsp:rsid wsp:val=&quot;00E51795&quot;/&gt;&lt;wsp:rsid wsp:val=&quot;00E5277A&quot;/&gt;&lt;wsp:rsid wsp:val=&quot;00E53B52&quot;/&gt;&lt;wsp:rsid wsp:val=&quot;00E632AC&quot;/&gt;&lt;wsp:rsid wsp:val=&quot;00E6491A&quot;/&gt;&lt;wsp:rsid wsp:val=&quot;00E66762&quot;/&gt;&lt;wsp:rsid wsp:val=&quot;00E721A9&quot;/&gt;&lt;wsp:rsid wsp:val=&quot;00E75D00&quot;/&gt;&lt;wsp:rsid wsp:val=&quot;00E75F3B&quot;/&gt;&lt;wsp:rsid wsp:val=&quot;00E76648&quot;/&gt;&lt;wsp:rsid wsp:val=&quot;00E86C0D&quot;/&gt;&lt;wsp:rsid wsp:val=&quot;00E91452&quot;/&gt;&lt;wsp:rsid wsp:val=&quot;00EA5D2D&quot;/&gt;&lt;wsp:rsid wsp:val=&quot;00EB0BA5&quot;/&gt;&lt;wsp:rsid wsp:val=&quot;00EB3128&quot;/&gt;&lt;wsp:rsid wsp:val=&quot;00EB7F44&quot;/&gt;&lt;wsp:rsid wsp:val=&quot;00EC189B&quot;/&gt;&lt;wsp:rsid wsp:val=&quot;00EC3F6B&quot;/&gt;&lt;wsp:rsid wsp:val=&quot;00EC5C8C&quot;/&gt;&lt;wsp:rsid wsp:val=&quot;00EC7BD8&quot;/&gt;&lt;wsp:rsid wsp:val=&quot;00ED04DC&quot;/&gt;&lt;wsp:rsid wsp:val=&quot;00ED0B50&quot;/&gt;&lt;wsp:rsid wsp:val=&quot;00ED1033&quot;/&gt;&lt;wsp:rsid wsp:val=&quot;00ED3993&quot;/&gt;&lt;wsp:rsid wsp:val=&quot;00ED4B30&quot;/&gt;&lt;wsp:rsid wsp:val=&quot;00ED5206&quot;/&gt;&lt;wsp:rsid wsp:val=&quot;00ED72C1&quot;/&gt;&lt;wsp:rsid wsp:val=&quot;00ED788C&quot;/&gt;&lt;wsp:rsid wsp:val=&quot;00EE1CF4&quot;/&gt;&lt;wsp:rsid wsp:val=&quot;00EE46FF&quot;/&gt;&lt;wsp:rsid wsp:val=&quot;00EE4709&quot;/&gt;&lt;wsp:rsid wsp:val=&quot;00EE6643&quot;/&gt;&lt;wsp:rsid wsp:val=&quot;00EE71F1&quot;/&gt;&lt;wsp:rsid wsp:val=&quot;00EF051A&quot;/&gt;&lt;wsp:rsid wsp:val=&quot;00EF1336&quot;/&gt;&lt;wsp:rsid wsp:val=&quot;00EF1E4E&quot;/&gt;&lt;wsp:rsid wsp:val=&quot;00EF5447&quot;/&gt;&lt;wsp:rsid wsp:val=&quot;00EF7B13&quot;/&gt;&lt;wsp:rsid wsp:val=&quot;00F06E6E&quot;/&gt;&lt;wsp:rsid wsp:val=&quot;00F11CFC&quot;/&gt;&lt;wsp:rsid wsp:val=&quot;00F21756&quot;/&gt;&lt;wsp:rsid wsp:val=&quot;00F22CEC&quot;/&gt;&lt;wsp:rsid wsp:val=&quot;00F2502E&quot;/&gt;&lt;wsp:rsid wsp:val=&quot;00F2743A&quot;/&gt;&lt;wsp:rsid wsp:val=&quot;00F30EB0&quot;/&gt;&lt;wsp:rsid wsp:val=&quot;00F35BA4&quot;/&gt;&lt;wsp:rsid wsp:val=&quot;00F374DD&quot;/&gt;&lt;wsp:rsid wsp:val=&quot;00F419EF&quot;/&gt;&lt;wsp:rsid wsp:val=&quot;00F451D8&quot;/&gt;&lt;wsp:rsid wsp:val=&quot;00F45366&quot;/&gt;&lt;wsp:rsid wsp:val=&quot;00F479DE&quot;/&gt;&lt;wsp:rsid wsp:val=&quot;00F5116C&quot;/&gt;&lt;wsp:rsid wsp:val=&quot;00F51EC5&quot;/&gt;&lt;wsp:rsid wsp:val=&quot;00F53B86&quot;/&gt;&lt;wsp:rsid wsp:val=&quot;00F572C7&quot;/&gt;&lt;wsp:rsid wsp:val=&quot;00F62237&quot;/&gt;&lt;wsp:rsid wsp:val=&quot;00F639C8&quot;/&gt;&lt;wsp:rsid wsp:val=&quot;00F70DB5&quot;/&gt;&lt;wsp:rsid wsp:val=&quot;00F710F9&quot;/&gt;&lt;wsp:rsid wsp:val=&quot;00F817DE&quot;/&gt;&lt;wsp:rsid wsp:val=&quot;00F90B52&quot;/&gt;&lt;wsp:rsid wsp:val=&quot;00F91E50&quot;/&gt;&lt;wsp:rsid wsp:val=&quot;00F91F7C&quot;/&gt;&lt;wsp:rsid wsp:val=&quot;00F9337E&quot;/&gt;&lt;wsp:rsid wsp:val=&quot;00F97224&quot;/&gt;&lt;wsp:rsid wsp:val=&quot;00FA1152&quot;/&gt;&lt;wsp:rsid wsp:val=&quot;00FA186C&quot;/&gt;&lt;wsp:rsid wsp:val=&quot;00FA1E7F&quot;/&gt;&lt;wsp:rsid wsp:val=&quot;00FA2D02&quot;/&gt;&lt;wsp:rsid wsp:val=&quot;00FA4D0F&quot;/&gt;&lt;wsp:rsid wsp:val=&quot;00FA7965&quot;/&gt;&lt;wsp:rsid wsp:val=&quot;00FB3B21&quot;/&gt;&lt;wsp:rsid wsp:val=&quot;00FC4A99&quot;/&gt;&lt;wsp:rsid wsp:val=&quot;00FC5334&quot;/&gt;&lt;wsp:rsid wsp:val=&quot;00FC5379&quot;/&gt;&lt;wsp:rsid wsp:val=&quot;00FC5574&quot;/&gt;&lt;wsp:rsid wsp:val=&quot;00FC6EA1&quot;/&gt;&lt;wsp:rsid wsp:val=&quot;00FD44FC&quot;/&gt;&lt;wsp:rsid wsp:val=&quot;00FD5695&quot;/&gt;&lt;wsp:rsid wsp:val=&quot;00FD7030&quot;/&gt;&lt;wsp:rsid wsp:val=&quot;00FD7B44&quot;/&gt;&lt;wsp:rsid wsp:val=&quot;00FE0E6E&quot;/&gt;&lt;wsp:rsid wsp:val=&quot;00FE3160&quot;/&gt;&lt;wsp:rsid wsp:val=&quot;00FE5536&quot;/&gt;&lt;wsp:rsid wsp:val=&quot;00FF0F47&quot;/&gt;&lt;wsp:rsid wsp:val=&quot;00FF11D7&quot;/&gt;&lt;/wsp:rsids&gt;&lt;/w:docPr&gt;&lt;w:body&gt;&lt;wx:sect&gt;&lt;w:p wsp:rsidR=&quot;00000000&quot; wsp:rsidRDefault=&quot;00C35F9D&quot; wsp:rsidP=&quot;00C35F9D&quot;&gt;&lt;m:oMathPara&gt;&lt;m:oMath&gt;&lt;m:r&gt;&lt;w:rPr&gt;&lt;w:rFonts w:ascii=&quot;Cambria Math&quot; w:h-ansi=&quot;Cambria Math&quot;/&gt;&lt;wx:font wx:val=&quot;Cambria Math&quot;/&gt;&lt;w:i/&gt;&lt;w:sz w:val=&quot;16&quot;/&gt;&lt;w:sz-cs w:val=&quot;16&quot;/&gt;&lt;/w:rPr&gt;&lt;m:t&gt;vó&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3A2A8B">
              <w:rPr>
                <w:rFonts w:ascii="Calibri" w:eastAsia="MS Mincho" w:hAnsi="Calibri"/>
              </w:rPr>
              <w:instrText xml:space="preserve"> </w:instrText>
            </w:r>
            <w:r w:rsidRPr="003A2A8B">
              <w:rPr>
                <w:rFonts w:ascii="Calibri" w:eastAsia="MS Mincho" w:hAnsi="Calibri"/>
              </w:rPr>
              <w:fldChar w:fldCharType="separate"/>
            </w:r>
            <w:r w:rsidR="00A15100">
              <w:rPr>
                <w:rFonts w:ascii="Calibri" w:eastAsia="MS Mincho" w:hAnsi="Calibri"/>
                <w:noProof/>
                <w:position w:val="-4"/>
              </w:rPr>
              <w:pict w14:anchorId="279BD9AF">
                <v:shape id="_x0000_i1026" type="#_x0000_t75" alt="" style="width:6pt;height:10pt;mso-width-percent:0;mso-height-percent:0;mso-width-percent:0;mso-height-percent:0" equationxml="&lt;?xml version=&quot;1.0&quot; encoding=&quot;UTF-8&quot; standalone=&quot;yes&quot;?&gt;&#10;&#10;&#10;&#10;&#10;&#10;&lt;?mso-application progid=&quot;Word.Document&quot;?&gt;&#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stylePaneFormatFilter w:val=&quot;3F01&quot;/&gt;&lt;w:defaultTabStop w:val=&quot;720&quot;/&gt;&lt;w:punctuationKerning/&gt;&lt;w:characterSpacingControl w:val=&quot;DontCompress&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A5D2D&quot;/&gt;&lt;wsp:rsid wsp:val=&quot;0000046F&quot;/&gt;&lt;wsp:rsid wsp:val=&quot;000005DE&quot;/&gt;&lt;wsp:rsid wsp:val=&quot;00015E73&quot;/&gt;&lt;wsp:rsid wsp:val=&quot;00015E9A&quot;/&gt;&lt;wsp:rsid wsp:val=&quot;0001799E&quot;/&gt;&lt;wsp:rsid wsp:val=&quot;00017C56&quot;/&gt;&lt;wsp:rsid wsp:val=&quot;00021C67&quot;/&gt;&lt;wsp:rsid wsp:val=&quot;00023D75&quot;/&gt;&lt;wsp:rsid wsp:val=&quot;00024A01&quot;/&gt;&lt;wsp:rsid wsp:val=&quot;00027AA1&quot;/&gt;&lt;wsp:rsid wsp:val=&quot;0003253A&quot;/&gt;&lt;wsp:rsid wsp:val=&quot;00033D56&quot;/&gt;&lt;wsp:rsid wsp:val=&quot;00034A7F&quot;/&gt;&lt;wsp:rsid wsp:val=&quot;00035315&quot;/&gt;&lt;wsp:rsid wsp:val=&quot;00041819&quot;/&gt;&lt;wsp:rsid wsp:val=&quot;00043A88&quot;/&gt;&lt;wsp:rsid wsp:val=&quot;00043EF3&quot;/&gt;&lt;wsp:rsid wsp:val=&quot;000518DD&quot;/&gt;&lt;wsp:rsid wsp:val=&quot;00052666&quot;/&gt;&lt;wsp:rsid wsp:val=&quot;00052968&quot;/&gt;&lt;wsp:rsid wsp:val=&quot;00057E9A&quot;/&gt;&lt;wsp:rsid wsp:val=&quot;00060D60&quot;/&gt;&lt;wsp:rsid wsp:val=&quot;00061511&quot;/&gt;&lt;wsp:rsid wsp:val=&quot;00061B24&quot;/&gt;&lt;wsp:rsid wsp:val=&quot;00065CD5&quot;/&gt;&lt;wsp:rsid wsp:val=&quot;000714C3&quot;/&gt;&lt;wsp:rsid wsp:val=&quot;00083EC4&quot;/&gt;&lt;wsp:rsid wsp:val=&quot;00084BD2&quot;/&gt;&lt;wsp:rsid wsp:val=&quot;00090E84&quot;/&gt;&lt;wsp:rsid wsp:val=&quot;00091F92&quot;/&gt;&lt;wsp:rsid wsp:val=&quot;00092C74&quot;/&gt;&lt;wsp:rsid wsp:val=&quot;00094BAA&quot;/&gt;&lt;wsp:rsid wsp:val=&quot;000A1FA2&quot;/&gt;&lt;wsp:rsid wsp:val=&quot;000A3B16&quot;/&gt;&lt;wsp:rsid wsp:val=&quot;000A40E6&quot;/&gt;&lt;wsp:rsid wsp:val=&quot;000B2C18&quot;/&gt;&lt;wsp:rsid wsp:val=&quot;000B330B&quot;/&gt;&lt;wsp:rsid wsp:val=&quot;000B7135&quot;/&gt;&lt;wsp:rsid wsp:val=&quot;000C01F4&quot;/&gt;&lt;wsp:rsid wsp:val=&quot;000C0E3B&quot;/&gt;&lt;wsp:rsid wsp:val=&quot;000C221B&quot;/&gt;&lt;wsp:rsid wsp:val=&quot;000D3A5A&quot;/&gt;&lt;wsp:rsid wsp:val=&quot;000D4A20&quot;/&gt;&lt;wsp:rsid wsp:val=&quot;000E4447&quot;/&gt;&lt;wsp:rsid wsp:val=&quot;000F25D7&quot;/&gt;&lt;wsp:rsid wsp:val=&quot;0010090B&quot;/&gt;&lt;wsp:rsid wsp:val=&quot;00104663&quot;/&gt;&lt;wsp:rsid wsp:val=&quot;00104CB0&quot;/&gt;&lt;wsp:rsid wsp:val=&quot;00105925&quot;/&gt;&lt;wsp:rsid wsp:val=&quot;00107070&quot;/&gt;&lt;wsp:rsid wsp:val=&quot;001072E6&quot;/&gt;&lt;wsp:rsid wsp:val=&quot;001120C4&quot;/&gt;&lt;wsp:rsid wsp:val=&quot;0011425D&quot;/&gt;&lt;wsp:rsid wsp:val=&quot;001146BF&quot;/&gt;&lt;wsp:rsid wsp:val=&quot;0011479C&quot;/&gt;&lt;wsp:rsid wsp:val=&quot;00114A56&quot;/&gt;&lt;wsp:rsid wsp:val=&quot;00117D9A&quot;/&gt;&lt;wsp:rsid wsp:val=&quot;00121E38&quot;/&gt;&lt;wsp:rsid wsp:val=&quot;00134A06&quot;/&gt;&lt;wsp:rsid wsp:val=&quot;0014000F&quot;/&gt;&lt;wsp:rsid wsp:val=&quot;00141D98&quot;/&gt;&lt;wsp:rsid wsp:val=&quot;0016308D&quot;/&gt;&lt;wsp:rsid wsp:val=&quot;00164873&quot;/&gt;&lt;wsp:rsid wsp:val=&quot;001661D9&quot;/&gt;&lt;wsp:rsid wsp:val=&quot;00166BEA&quot;/&gt;&lt;wsp:rsid wsp:val=&quot;00170818&quot;/&gt;&lt;wsp:rsid wsp:val=&quot;0017288F&quot;/&gt;&lt;wsp:rsid wsp:val=&quot;00174020&quot;/&gt;&lt;wsp:rsid wsp:val=&quot;00176753&quot;/&gt;&lt;wsp:rsid wsp:val=&quot;001777E5&quot;/&gt;&lt;wsp:rsid wsp:val=&quot;00182839&quot;/&gt;&lt;wsp:rsid wsp:val=&quot;0019262C&quot;/&gt;&lt;wsp:rsid wsp:val=&quot;00194E95&quot;/&gt;&lt;wsp:rsid wsp:val=&quot;001955E9&quot;/&gt;&lt;wsp:rsid wsp:val=&quot;001A7827&quot;/&gt;&lt;wsp:rsid wsp:val=&quot;001B1B9C&quot;/&gt;&lt;wsp:rsid wsp:val=&quot;001B2F14&quot;/&gt;&lt;wsp:rsid wsp:val=&quot;001B4688&quot;/&gt;&lt;wsp:rsid wsp:val=&quot;001C2E5E&quot;/&gt;&lt;wsp:rsid wsp:val=&quot;001C597C&quot;/&gt;&lt;wsp:rsid wsp:val=&quot;001D0247&quot;/&gt;&lt;wsp:rsid wsp:val=&quot;001D3924&quot;/&gt;&lt;wsp:rsid wsp:val=&quot;001D3AED&quot;/&gt;&lt;wsp:rsid wsp:val=&quot;001D4C0D&quot;/&gt;&lt;wsp:rsid wsp:val=&quot;001D5163&quot;/&gt;&lt;wsp:rsid wsp:val=&quot;001D5407&quot;/&gt;&lt;wsp:rsid wsp:val=&quot;001D6F48&quot;/&gt;&lt;wsp:rsid wsp:val=&quot;001E3E87&quot;/&gt;&lt;wsp:rsid wsp:val=&quot;001E4698&quot;/&gt;&lt;wsp:rsid wsp:val=&quot;001E69B5&quot;/&gt;&lt;wsp:rsid wsp:val=&quot;001E6A66&quot;/&gt;&lt;wsp:rsid wsp:val=&quot;001E6CFA&quot;/&gt;&lt;wsp:rsid wsp:val=&quot;001F0601&quot;/&gt;&lt;wsp:rsid wsp:val=&quot;001F4FA0&quot;/&gt;&lt;wsp:rsid wsp:val=&quot;001F73C8&quot;/&gt;&lt;wsp:rsid wsp:val=&quot;00201A76&quot;/&gt;&lt;wsp:rsid wsp:val=&quot;00205C43&quot;/&gt;&lt;wsp:rsid wsp:val=&quot;00207411&quot;/&gt;&lt;wsp:rsid wsp:val=&quot;00210E41&quot;/&gt;&lt;wsp:rsid wsp:val=&quot;00211824&quot;/&gt;&lt;wsp:rsid wsp:val=&quot;0021382D&quot;/&gt;&lt;wsp:rsid wsp:val=&quot;00215F8D&quot;/&gt;&lt;wsp:rsid wsp:val=&quot;002170E6&quot;/&gt;&lt;wsp:rsid wsp:val=&quot;00220965&quot;/&gt;&lt;wsp:rsid wsp:val=&quot;00223B9B&quot;/&gt;&lt;wsp:rsid wsp:val=&quot;00227DAA&quot;/&gt;&lt;wsp:rsid wsp:val=&quot;00231E14&quot;/&gt;&lt;wsp:rsid wsp:val=&quot;00241628&quot;/&gt;&lt;wsp:rsid wsp:val=&quot;00242C14&quot;/&gt;&lt;wsp:rsid wsp:val=&quot;002467D5&quot;/&gt;&lt;wsp:rsid wsp:val=&quot;00252416&quot;/&gt;&lt;wsp:rsid wsp:val=&quot;00253CFC&quot;/&gt;&lt;wsp:rsid wsp:val=&quot;002560D8&quot;/&gt;&lt;wsp:rsid wsp:val=&quot;00275282&quot;/&gt;&lt;wsp:rsid wsp:val=&quot;0028303E&quot;/&gt;&lt;wsp:rsid wsp:val=&quot;00285B40&quot;/&gt;&lt;wsp:rsid wsp:val=&quot;00285DD4&quot;/&gt;&lt;wsp:rsid wsp:val=&quot;00295093&quot;/&gt;&lt;wsp:rsid wsp:val=&quot;002967D4&quot;/&gt;&lt;wsp:rsid wsp:val=&quot;002A000F&quot;/&gt;&lt;wsp:rsid wsp:val=&quot;002A048A&quot;/&gt;&lt;wsp:rsid wsp:val=&quot;002A14BA&quot;/&gt;&lt;wsp:rsid wsp:val=&quot;002A3234&quot;/&gt;&lt;wsp:rsid wsp:val=&quot;002A486E&quot;/&gt;&lt;wsp:rsid wsp:val=&quot;002B17AE&quot;/&gt;&lt;wsp:rsid wsp:val=&quot;002B379B&quot;/&gt;&lt;wsp:rsid wsp:val=&quot;002B5DFD&quot;/&gt;&lt;wsp:rsid wsp:val=&quot;002B62BC&quot;/&gt;&lt;wsp:rsid wsp:val=&quot;002B7F19&quot;/&gt;&lt;wsp:rsid wsp:val=&quot;002C2CCF&quot;/&gt;&lt;wsp:rsid wsp:val=&quot;002C419A&quot;/&gt;&lt;wsp:rsid wsp:val=&quot;002C707C&quot;/&gt;&lt;wsp:rsid wsp:val=&quot;002D11FD&quot;/&gt;&lt;wsp:rsid wsp:val=&quot;002D26B0&quot;/&gt;&lt;wsp:rsid wsp:val=&quot;002D3E91&quot;/&gt;&lt;wsp:rsid wsp:val=&quot;002D4A44&quot;/&gt;&lt;wsp:rsid wsp:val=&quot;002E02B1&quot;/&gt;&lt;wsp:rsid wsp:val=&quot;002E396B&quot;/&gt;&lt;wsp:rsid wsp:val=&quot;002E3D2C&quot;/&gt;&lt;wsp:rsid wsp:val=&quot;002F1879&quot;/&gt;&lt;wsp:rsid wsp:val=&quot;002F1D45&quot;/&gt;&lt;wsp:rsid wsp:val=&quot;002F3420&quot;/&gt;&lt;wsp:rsid wsp:val=&quot;002F63A1&quot;/&gt;&lt;wsp:rsid wsp:val=&quot;00303B6C&quot;/&gt;&lt;wsp:rsid wsp:val=&quot;00304392&quot;/&gt;&lt;wsp:rsid wsp:val=&quot;00313105&quot;/&gt;&lt;wsp:rsid wsp:val=&quot;003141B6&quot;/&gt;&lt;wsp:rsid wsp:val=&quot;00321775&quot;/&gt;&lt;wsp:rsid wsp:val=&quot;00321EB5&quot;/&gt;&lt;wsp:rsid wsp:val=&quot;00322DAA&quot;/&gt;&lt;wsp:rsid wsp:val=&quot;00323E56&quot;/&gt;&lt;wsp:rsid wsp:val=&quot;00327067&quot;/&gt;&lt;wsp:rsid wsp:val=&quot;00327078&quot;/&gt;&lt;wsp:rsid wsp:val=&quot;00330A48&quot;/&gt;&lt;wsp:rsid wsp:val=&quot;0034128C&quot;/&gt;&lt;wsp:rsid wsp:val=&quot;003415A6&quot;/&gt;&lt;wsp:rsid wsp:val=&quot;00344CE5&quot;/&gt;&lt;wsp:rsid wsp:val=&quot;003504E9&quot;/&gt;&lt;wsp:rsid wsp:val=&quot;003519F1&quot;/&gt;&lt;wsp:rsid wsp:val=&quot;00351EDC&quot;/&gt;&lt;wsp:rsid wsp:val=&quot;003520A4&quot;/&gt;&lt;wsp:rsid wsp:val=&quot;00353728&quot;/&gt;&lt;wsp:rsid wsp:val=&quot;00353818&quot;/&gt;&lt;wsp:rsid wsp:val=&quot;00355460&quot;/&gt;&lt;wsp:rsid wsp:val=&quot;0035702D&quot;/&gt;&lt;wsp:rsid wsp:val=&quot;00360535&quot;/&gt;&lt;wsp:rsid wsp:val=&quot;003628EB&quot;/&gt;&lt;wsp:rsid wsp:val=&quot;00363602&quot;/&gt;&lt;wsp:rsid wsp:val=&quot;003639EB&quot;/&gt;&lt;wsp:rsid wsp:val=&quot;00364197&quot;/&gt;&lt;wsp:rsid wsp:val=&quot;003756EB&quot;/&gt;&lt;wsp:rsid wsp:val=&quot;003763CB&quot;/&gt;&lt;wsp:rsid wsp:val=&quot;00380D62&quot;/&gt;&lt;wsp:rsid wsp:val=&quot;00381001&quot;/&gt;&lt;wsp:rsid wsp:val=&quot;0038145D&quot;/&gt;&lt;wsp:rsid wsp:val=&quot;00382E5B&quot;/&gt;&lt;wsp:rsid wsp:val=&quot;00383853&quot;/&gt;&lt;wsp:rsid wsp:val=&quot;00384980&quot;/&gt;&lt;wsp:rsid wsp:val=&quot;003874CB&quot;/&gt;&lt;wsp:rsid wsp:val=&quot;00391E44&quot;/&gt;&lt;wsp:rsid wsp:val=&quot;00393CE8&quot;/&gt;&lt;wsp:rsid wsp:val=&quot;003940D4&quot;/&gt;&lt;wsp:rsid wsp:val=&quot;003A0AEE&quot;/&gt;&lt;wsp:rsid wsp:val=&quot;003A7420&quot;/&gt;&lt;wsp:rsid wsp:val=&quot;003A75E8&quot;/&gt;&lt;wsp:rsid wsp:val=&quot;003B2723&quot;/&gt;&lt;wsp:rsid wsp:val=&quot;003B3FFE&quot;/&gt;&lt;wsp:rsid wsp:val=&quot;003C1744&quot;/&gt;&lt;wsp:rsid wsp:val=&quot;003C615D&quot;/&gt;&lt;wsp:rsid wsp:val=&quot;003D112E&quot;/&gt;&lt;wsp:rsid wsp:val=&quot;003D12A0&quot;/&gt;&lt;wsp:rsid wsp:val=&quot;003D1A98&quot;/&gt;&lt;wsp:rsid wsp:val=&quot;003D3FE2&quot;/&gt;&lt;wsp:rsid wsp:val=&quot;003D4E93&quot;/&gt;&lt;wsp:rsid wsp:val=&quot;003D640F&quot;/&gt;&lt;wsp:rsid wsp:val=&quot;003D7316&quot;/&gt;&lt;wsp:rsid wsp:val=&quot;003E17F3&quot;/&gt;&lt;wsp:rsid wsp:val=&quot;003F7D7E&quot;/&gt;&lt;wsp:rsid wsp:val=&quot;00402953&quot;/&gt;&lt;wsp:rsid wsp:val=&quot;00410A00&quot;/&gt;&lt;wsp:rsid wsp:val=&quot;0041108E&quot;/&gt;&lt;wsp:rsid wsp:val=&quot;004127AE&quot;/&gt;&lt;wsp:rsid wsp:val=&quot;0041399D&quot;/&gt;&lt;wsp:rsid wsp:val=&quot;00417315&quot;/&gt;&lt;wsp:rsid wsp:val=&quot;00420CA6&quot;/&gt;&lt;wsp:rsid wsp:val=&quot;00422716&quot;/&gt;&lt;wsp:rsid wsp:val=&quot;004423FC&quot;/&gt;&lt;wsp:rsid wsp:val=&quot;0044242A&quot;/&gt;&lt;wsp:rsid wsp:val=&quot;00442439&quot;/&gt;&lt;wsp:rsid wsp:val=&quot;00444E10&quot;/&gt;&lt;wsp:rsid wsp:val=&quot;004462AC&quot;/&gt;&lt;wsp:rsid wsp:val=&quot;0044635D&quot;/&gt;&lt;wsp:rsid wsp:val=&quot;00446720&quot;/&gt;&lt;wsp:rsid wsp:val=&quot;004570C8&quot;/&gt;&lt;wsp:rsid wsp:val=&quot;00457310&quot;/&gt;&lt;wsp:rsid wsp:val=&quot;0045757E&quot;/&gt;&lt;wsp:rsid wsp:val=&quot;00460D49&quot;/&gt;&lt;wsp:rsid wsp:val=&quot;004642B5&quot;/&gt;&lt;wsp:rsid wsp:val=&quot;00465AB7&quot;/&gt;&lt;wsp:rsid wsp:val=&quot;00465CAE&quot;/&gt;&lt;wsp:rsid wsp:val=&quot;004702C9&quot;/&gt;&lt;wsp:rsid wsp:val=&quot;004772EC&quot;/&gt;&lt;wsp:rsid wsp:val=&quot;00477BF4&quot;/&gt;&lt;wsp:rsid wsp:val=&quot;0048003D&quot;/&gt;&lt;wsp:rsid wsp:val=&quot;00482836&quot;/&gt;&lt;wsp:rsid wsp:val=&quot;00483326&quot;/&gt;&lt;wsp:rsid wsp:val=&quot;00486D54&quot;/&gt;&lt;wsp:rsid wsp:val=&quot;00486E60&quot;/&gt;&lt;wsp:rsid wsp:val=&quot;00491213&quot;/&gt;&lt;wsp:rsid wsp:val=&quot;00493B58&quot;/&gt;&lt;wsp:rsid wsp:val=&quot;0049433A&quot;/&gt;&lt;wsp:rsid wsp:val=&quot;004949B8&quot;/&gt;&lt;wsp:rsid wsp:val=&quot;004A0234&quot;/&gt;&lt;wsp:rsid wsp:val=&quot;004A11FE&quot;/&gt;&lt;wsp:rsid wsp:val=&quot;004A6349&quot;/&gt;&lt;wsp:rsid wsp:val=&quot;004A7ADD&quot;/&gt;&lt;wsp:rsid wsp:val=&quot;004B30CA&quot;/&gt;&lt;wsp:rsid wsp:val=&quot;004C23B8&quot;/&gt;&lt;wsp:rsid wsp:val=&quot;004C41FA&quot;/&gt;&lt;wsp:rsid wsp:val=&quot;004C6BFB&quot;/&gt;&lt;wsp:rsid wsp:val=&quot;004D0892&quot;/&gt;&lt;wsp:rsid wsp:val=&quot;004D0B9B&quot;/&gt;&lt;wsp:rsid wsp:val=&quot;004D67B3&quot;/&gt;&lt;wsp:rsid wsp:val=&quot;004F105E&quot;/&gt;&lt;wsp:rsid wsp:val=&quot;004F2C2F&quot;/&gt;&lt;wsp:rsid wsp:val=&quot;004F7211&quot;/&gt;&lt;wsp:rsid wsp:val=&quot;00500D8B&quot;/&gt;&lt;wsp:rsid wsp:val=&quot;00504A78&quot;/&gt;&lt;wsp:rsid wsp:val=&quot;00505244&quot;/&gt;&lt;wsp:rsid wsp:val=&quot;00506758&quot;/&gt;&lt;wsp:rsid wsp:val=&quot;00510D59&quot;/&gt;&lt;wsp:rsid wsp:val=&quot;005151B5&quot;/&gt;&lt;wsp:rsid wsp:val=&quot;00517856&quot;/&gt;&lt;wsp:rsid wsp:val=&quot;005206B2&quot;/&gt;&lt;wsp:rsid wsp:val=&quot;00523407&quot;/&gt;&lt;wsp:rsid wsp:val=&quot;00523A05&quot;/&gt;&lt;wsp:rsid wsp:val=&quot;00525891&quot;/&gt;&lt;wsp:rsid wsp:val=&quot;00527F31&quot;/&gt;&lt;wsp:rsid wsp:val=&quot;0053363E&quot;/&gt;&lt;wsp:rsid wsp:val=&quot;005336C5&quot;/&gt;&lt;wsp:rsid wsp:val=&quot;00540BCE&quot;/&gt;&lt;wsp:rsid wsp:val=&quot;00541F28&quot;/&gt;&lt;wsp:rsid wsp:val=&quot;0054241F&quot;/&gt;&lt;wsp:rsid wsp:val=&quot;0054746D&quot;/&gt;&lt;wsp:rsid wsp:val=&quot;00555F01&quot;/&gt;&lt;wsp:rsid wsp:val=&quot;0055767F&quot;/&gt;&lt;wsp:rsid wsp:val=&quot;005631CD&quot;/&gt;&lt;wsp:rsid wsp:val=&quot;00564E0C&quot;/&gt;&lt;wsp:rsid wsp:val=&quot;00566CE5&quot;/&gt;&lt;wsp:rsid wsp:val=&quot;005722AA&quot;/&gt;&lt;wsp:rsid wsp:val=&quot;005762F3&quot;/&gt;&lt;wsp:rsid wsp:val=&quot;00577FB4&quot;/&gt;&lt;wsp:rsid wsp:val=&quot;00581E03&quot;/&gt;&lt;wsp:rsid wsp:val=&quot;00583985&quot;/&gt;&lt;wsp:rsid wsp:val=&quot;005842B4&quot;/&gt;&lt;wsp:rsid wsp:val=&quot;00587CF1&quot;/&gt;&lt;wsp:rsid wsp:val=&quot;0059062E&quot;/&gt;&lt;wsp:rsid wsp:val=&quot;00593176&quot;/&gt;&lt;wsp:rsid wsp:val=&quot;00594006&quot;/&gt;&lt;wsp:rsid wsp:val=&quot;00594D78&quot;/&gt;&lt;wsp:rsid wsp:val=&quot;00594F41&quot;/&gt;&lt;wsp:rsid wsp:val=&quot;00596126&quot;/&gt;&lt;wsp:rsid wsp:val=&quot;005A11DA&quot;/&gt;&lt;wsp:rsid wsp:val=&quot;005A59C2&quot;/&gt;&lt;wsp:rsid wsp:val=&quot;005A5B4F&quot;/&gt;&lt;wsp:rsid wsp:val=&quot;005A6FCB&quot;/&gt;&lt;wsp:rsid wsp:val=&quot;005A7F6C&quot;/&gt;&lt;wsp:rsid wsp:val=&quot;005B16F4&quot;/&gt;&lt;wsp:rsid wsp:val=&quot;005B186D&quot;/&gt;&lt;wsp:rsid wsp:val=&quot;005B3311&quot;/&gt;&lt;wsp:rsid wsp:val=&quot;005B62EC&quot;/&gt;&lt;wsp:rsid wsp:val=&quot;005C047E&quot;/&gt;&lt;wsp:rsid wsp:val=&quot;005C11FA&quot;/&gt;&lt;wsp:rsid wsp:val=&quot;005C261D&quot;/&gt;&lt;wsp:rsid wsp:val=&quot;005C3781&quot;/&gt;&lt;wsp:rsid wsp:val=&quot;005C3955&quot;/&gt;&lt;wsp:rsid wsp:val=&quot;005C6411&quot;/&gt;&lt;wsp:rsid wsp:val=&quot;005D0EDF&quot;/&gt;&lt;wsp:rsid wsp:val=&quot;005D3ACC&quot;/&gt;&lt;wsp:rsid wsp:val=&quot;005D6C52&quot;/&gt;&lt;wsp:rsid wsp:val=&quot;005E0BAE&quot;/&gt;&lt;wsp:rsid wsp:val=&quot;005E0C34&quot;/&gt;&lt;wsp:rsid wsp:val=&quot;005E0E65&quot;/&gt;&lt;wsp:rsid wsp:val=&quot;005E1970&quot;/&gt;&lt;wsp:rsid wsp:val=&quot;005E36FF&quot;/&gt;&lt;wsp:rsid wsp:val=&quot;005E4459&quot;/&gt;&lt;wsp:rsid wsp:val=&quot;005E5941&quot;/&gt;&lt;wsp:rsid wsp:val=&quot;005F36BF&quot;/&gt;&lt;wsp:rsid wsp:val=&quot;005F7D12&quot;/&gt;&lt;wsp:rsid wsp:val=&quot;00604D84&quot;/&gt;&lt;wsp:rsid wsp:val=&quot;00607722&quot;/&gt;&lt;wsp:rsid wsp:val=&quot;0062116B&quot;/&gt;&lt;wsp:rsid wsp:val=&quot;00622CC0&quot;/&gt;&lt;wsp:rsid wsp:val=&quot;0062439C&quot;/&gt;&lt;wsp:rsid wsp:val=&quot;0062501A&quot;/&gt;&lt;wsp:rsid wsp:val=&quot;006259D1&quot;/&gt;&lt;wsp:rsid wsp:val=&quot;0063180F&quot;/&gt;&lt;wsp:rsid wsp:val=&quot;00631923&quot;/&gt;&lt;wsp:rsid wsp:val=&quot;00632C12&quot;/&gt;&lt;wsp:rsid wsp:val=&quot;0063511E&quot;/&gt;&lt;wsp:rsid wsp:val=&quot;0064321C&quot;/&gt;&lt;wsp:rsid wsp:val=&quot;00647B74&quot;/&gt;&lt;wsp:rsid wsp:val=&quot;00650847&quot;/&gt;&lt;wsp:rsid wsp:val=&quot;00650AC5&quot;/&gt;&lt;wsp:rsid wsp:val=&quot;00652438&quot;/&gt;&lt;wsp:rsid wsp:val=&quot;00653552&quot;/&gt;&lt;wsp:rsid wsp:val=&quot;00654C7D&quot;/&gt;&lt;wsp:rsid wsp:val=&quot;0065507F&quot;/&gt;&lt;wsp:rsid wsp:val=&quot;0065710F&quot;/&gt;&lt;wsp:rsid wsp:val=&quot;00660B10&quot;/&gt;&lt;wsp:rsid wsp:val=&quot;00663B0C&quot;/&gt;&lt;wsp:rsid wsp:val=&quot;00670377&quot;/&gt;&lt;wsp:rsid wsp:val=&quot;006772E7&quot;/&gt;&lt;wsp:rsid wsp:val=&quot;00680E60&quot;/&gt;&lt;wsp:rsid wsp:val=&quot;00687034&quot;/&gt;&lt;wsp:rsid wsp:val=&quot;006874AA&quot;/&gt;&lt;wsp:rsid wsp:val=&quot;006920B0&quot;/&gt;&lt;wsp:rsid wsp:val=&quot;00692183&quot;/&gt;&lt;wsp:rsid wsp:val=&quot;006932A5&quot;/&gt;&lt;wsp:rsid wsp:val=&quot;006934C7&quot;/&gt;&lt;wsp:rsid wsp:val=&quot;006A0B53&quot;/&gt;&lt;wsp:rsid wsp:val=&quot;006A190F&quot;/&gt;&lt;wsp:rsid wsp:val=&quot;006A3523&quot;/&gt;&lt;wsp:rsid wsp:val=&quot;006B0525&quot;/&gt;&lt;wsp:rsid wsp:val=&quot;006B24AE&quot;/&gt;&lt;wsp:rsid wsp:val=&quot;006B6C9F&quot;/&gt;&lt;wsp:rsid wsp:val=&quot;006C2A2F&quot;/&gt;&lt;wsp:rsid wsp:val=&quot;006C599B&quot;/&gt;&lt;wsp:rsid wsp:val=&quot;006D02FC&quot;/&gt;&lt;wsp:rsid wsp:val=&quot;006D096B&quot;/&gt;&lt;wsp:rsid wsp:val=&quot;006D2F5B&quot;/&gt;&lt;wsp:rsid wsp:val=&quot;006D446E&quot;/&gt;&lt;wsp:rsid wsp:val=&quot;006D4A1A&quot;/&gt;&lt;wsp:rsid wsp:val=&quot;006D6A18&quot;/&gt;&lt;wsp:rsid wsp:val=&quot;006D6BB5&quot;/&gt;&lt;wsp:rsid wsp:val=&quot;006D7BFC&quot;/&gt;&lt;wsp:rsid wsp:val=&quot;006F6F42&quot;/&gt;&lt;wsp:rsid wsp:val=&quot;0070502C&quot;/&gt;&lt;wsp:rsid wsp:val=&quot;007074FD&quot;/&gt;&lt;wsp:rsid wsp:val=&quot;0070798C&quot;/&gt;&lt;wsp:rsid wsp:val=&quot;00720592&quot;/&gt;&lt;wsp:rsid wsp:val=&quot;00721E50&quot;/&gt;&lt;wsp:rsid wsp:val=&quot;00722FB0&quot;/&gt;&lt;wsp:rsid wsp:val=&quot;00723860&quot;/&gt;&lt;wsp:rsid wsp:val=&quot;007268F5&quot;/&gt;&lt;wsp:rsid wsp:val=&quot;00731792&quot;/&gt;&lt;wsp:rsid wsp:val=&quot;00732067&quot;/&gt;&lt;wsp:rsid wsp:val=&quot;0074666A&quot;/&gt;&lt;wsp:rsid wsp:val=&quot;00754771&quot;/&gt;&lt;wsp:rsid wsp:val=&quot;007573E5&quot;/&gt;&lt;wsp:rsid wsp:val=&quot;00763F91&quot;/&gt;&lt;wsp:rsid wsp:val=&quot;00765478&quot;/&gt;&lt;wsp:rsid wsp:val=&quot;00765EFC&quot;/&gt;&lt;wsp:rsid wsp:val=&quot;00767D54&quot;/&gt;&lt;wsp:rsid wsp:val=&quot;00770B16&quot;/&gt;&lt;wsp:rsid wsp:val=&quot;00777554&quot;/&gt;&lt;wsp:rsid wsp:val=&quot;00777FC6&quot;/&gt;&lt;wsp:rsid wsp:val=&quot;0078331C&quot;/&gt;&lt;wsp:rsid wsp:val=&quot;00785008&quot;/&gt;&lt;wsp:rsid wsp:val=&quot;00786FBC&quot;/&gt;&lt;wsp:rsid wsp:val=&quot;007908A3&quot;/&gt;&lt;wsp:rsid wsp:val=&quot;00791AA8&quot;/&gt;&lt;wsp:rsid wsp:val=&quot;00791FC4&quot;/&gt;&lt;wsp:rsid wsp:val=&quot;00795E68&quot;/&gt;&lt;wsp:rsid wsp:val=&quot;00796645&quot;/&gt;&lt;wsp:rsid wsp:val=&quot;00797D6C&quot;/&gt;&lt;wsp:rsid wsp:val=&quot;007A1AE0&quot;/&gt;&lt;wsp:rsid wsp:val=&quot;007A3BCE&quot;/&gt;&lt;wsp:rsid wsp:val=&quot;007B0961&quot;/&gt;&lt;wsp:rsid wsp:val=&quot;007B42EE&quot;/&gt;&lt;wsp:rsid wsp:val=&quot;007C6BED&quot;/&gt;&lt;wsp:rsid wsp:val=&quot;007D57A8&quot;/&gt;&lt;wsp:rsid wsp:val=&quot;007E0556&quot;/&gt;&lt;wsp:rsid wsp:val=&quot;007E44F5&quot;/&gt;&lt;wsp:rsid wsp:val=&quot;007F0C04&quot;/&gt;&lt;wsp:rsid wsp:val=&quot;007F2F1F&quot;/&gt;&lt;wsp:rsid wsp:val=&quot;007F4EC6&quot;/&gt;&lt;wsp:rsid wsp:val=&quot;007F7FD1&quot;/&gt;&lt;wsp:rsid wsp:val=&quot;0080221D&quot;/&gt;&lt;wsp:rsid wsp:val=&quot;00802FF6&quot;/&gt;&lt;wsp:rsid wsp:val=&quot;00803F2B&quot;/&gt;&lt;wsp:rsid wsp:val=&quot;008053A6&quot;/&gt;&lt;wsp:rsid wsp:val=&quot;00805B41&quot;/&gt;&lt;wsp:rsid wsp:val=&quot;008105D3&quot;/&gt;&lt;wsp:rsid wsp:val=&quot;00814D2E&quot;/&gt;&lt;wsp:rsid wsp:val=&quot;008158A3&quot;/&gt;&lt;wsp:rsid wsp:val=&quot;008166F7&quot;/&gt;&lt;wsp:rsid wsp:val=&quot;008208C7&quot;/&gt;&lt;wsp:rsid wsp:val=&quot;00825012&quot;/&gt;&lt;wsp:rsid wsp:val=&quot;008310FF&quot;/&gt;&lt;wsp:rsid wsp:val=&quot;00833C2D&quot;/&gt;&lt;wsp:rsid wsp:val=&quot;0084556B&quot;/&gt;&lt;wsp:rsid wsp:val=&quot;0084716E&quot;/&gt;&lt;wsp:rsid wsp:val=&quot;00853F30&quot;/&gt;&lt;wsp:rsid wsp:val=&quot;008540B3&quot;/&gt;&lt;wsp:rsid wsp:val=&quot;0085574D&quot;/&gt;&lt;wsp:rsid wsp:val=&quot;00855E21&quot;/&gt;&lt;wsp:rsid wsp:val=&quot;00856CFF&quot;/&gt;&lt;wsp:rsid wsp:val=&quot;0086016B&quot;/&gt;&lt;wsp:rsid wsp:val=&quot;00860963&quot;/&gt;&lt;wsp:rsid wsp:val=&quot;008612B0&quot;/&gt;&lt;wsp:rsid wsp:val=&quot;00864000&quot;/&gt;&lt;wsp:rsid wsp:val=&quot;00865D5B&quot;/&gt;&lt;wsp:rsid wsp:val=&quot;008773E5&quot;/&gt;&lt;wsp:rsid wsp:val=&quot;00881AEC&quot;/&gt;&lt;wsp:rsid wsp:val=&quot;00887BB0&quot;/&gt;&lt;wsp:rsid wsp:val=&quot;0089022F&quot;/&gt;&lt;wsp:rsid wsp:val=&quot;008A05F2&quot;/&gt;&lt;wsp:rsid wsp:val=&quot;008A240F&quot;/&gt;&lt;wsp:rsid wsp:val=&quot;008B116A&quot;/&gt;&lt;wsp:rsid wsp:val=&quot;008B46A7&quot;/&gt;&lt;wsp:rsid wsp:val=&quot;008B5F7B&quot;/&gt;&lt;wsp:rsid wsp:val=&quot;008B7348&quot;/&gt;&lt;wsp:rsid wsp:val=&quot;008C075C&quot;/&gt;&lt;wsp:rsid wsp:val=&quot;008C093B&quot;/&gt;&lt;wsp:rsid wsp:val=&quot;008C5AA7&quot;/&gt;&lt;wsp:rsid wsp:val=&quot;008C6D05&quot;/&gt;&lt;wsp:rsid wsp:val=&quot;008D1510&quot;/&gt;&lt;wsp:rsid wsp:val=&quot;008D384B&quot;/&gt;&lt;wsp:rsid wsp:val=&quot;008D3922&quot;/&gt;&lt;wsp:rsid wsp:val=&quot;008D44E3&quot;/&gt;&lt;wsp:rsid wsp:val=&quot;008D4E58&quot;/&gt;&lt;wsp:rsid wsp:val=&quot;008D7A2F&quot;/&gt;&lt;wsp:rsid wsp:val=&quot;008E2ED6&quot;/&gt;&lt;wsp:rsid wsp:val=&quot;008E4786&quot;/&gt;&lt;wsp:rsid wsp:val=&quot;008E5D55&quot;/&gt;&lt;wsp:rsid wsp:val=&quot;008F26AD&quot;/&gt;&lt;wsp:rsid wsp:val=&quot;008F2FB3&quot;/&gt;&lt;wsp:rsid wsp:val=&quot;008F78D5&quot;/&gt;&lt;wsp:rsid wsp:val=&quot;00902F55&quot;/&gt;&lt;wsp:rsid wsp:val=&quot;0090470C&quot;/&gt;&lt;wsp:rsid wsp:val=&quot;00906198&quot;/&gt;&lt;wsp:rsid wsp:val=&quot;00911CA6&quot;/&gt;&lt;wsp:rsid wsp:val=&quot;0091745E&quot;/&gt;&lt;wsp:rsid wsp:val=&quot;009233F5&quot;/&gt;&lt;wsp:rsid wsp:val=&quot;00926D5C&quot;/&gt;&lt;wsp:rsid wsp:val=&quot;009360D1&quot;/&gt;&lt;wsp:rsid wsp:val=&quot;009364DE&quot;/&gt;&lt;wsp:rsid wsp:val=&quot;00947BF1&quot;/&gt;&lt;wsp:rsid wsp:val=&quot;00950F2C&quot;/&gt;&lt;wsp:rsid wsp:val=&quot;009512A7&quot;/&gt;&lt;wsp:rsid wsp:val=&quot;009543EE&quot;/&gt;&lt;wsp:rsid wsp:val=&quot;009702DE&quot;/&gt;&lt;wsp:rsid wsp:val=&quot;00971B64&quot;/&gt;&lt;wsp:rsid wsp:val=&quot;00973331&quot;/&gt;&lt;wsp:rsid wsp:val=&quot;00976266&quot;/&gt;&lt;wsp:rsid wsp:val=&quot;00977BEF&quot;/&gt;&lt;wsp:rsid wsp:val=&quot;0098218D&quot;/&gt;&lt;wsp:rsid wsp:val=&quot;00990E54&quot;/&gt;&lt;wsp:rsid wsp:val=&quot;009A239C&quot;/&gt;&lt;wsp:rsid wsp:val=&quot;009A3976&quot;/&gt;&lt;wsp:rsid wsp:val=&quot;009A3AAF&quot;/&gt;&lt;wsp:rsid wsp:val=&quot;009A3EAE&quot;/&gt;&lt;wsp:rsid wsp:val=&quot;009A4956&quot;/&gt;&lt;wsp:rsid wsp:val=&quot;009A6156&quot;/&gt;&lt;wsp:rsid wsp:val=&quot;009A7747&quot;/&gt;&lt;wsp:rsid wsp:val=&quot;009A7DCC&quot;/&gt;&lt;wsp:rsid wsp:val=&quot;009B0652&quot;/&gt;&lt;wsp:rsid wsp:val=&quot;009B23BA&quot;/&gt;&lt;wsp:rsid wsp:val=&quot;009B271F&quot;/&gt;&lt;wsp:rsid wsp:val=&quot;009B2AEC&quot;/&gt;&lt;wsp:rsid wsp:val=&quot;009B2C68&quot;/&gt;&lt;wsp:rsid wsp:val=&quot;009B6ADC&quot;/&gt;&lt;wsp:rsid wsp:val=&quot;009C4DE4&quot;/&gt;&lt;wsp:rsid wsp:val=&quot;009D219C&quot;/&gt;&lt;wsp:rsid wsp:val=&quot;009D2CDF&quot;/&gt;&lt;wsp:rsid wsp:val=&quot;009D72AA&quot;/&gt;&lt;wsp:rsid wsp:val=&quot;009E393C&quot;/&gt;&lt;wsp:rsid wsp:val=&quot;009E6008&quot;/&gt;&lt;wsp:rsid wsp:val=&quot;009E6385&quot;/&gt;&lt;wsp:rsid wsp:val=&quot;009F0268&quot;/&gt;&lt;wsp:rsid wsp:val=&quot;009F4313&quot;/&gt;&lt;wsp:rsid wsp:val=&quot;009F494B&quot;/&gt;&lt;wsp:rsid wsp:val=&quot;00A009EA&quot;/&gt;&lt;wsp:rsid wsp:val=&quot;00A07761&quot;/&gt;&lt;wsp:rsid wsp:val=&quot;00A12D02&quot;/&gt;&lt;wsp:rsid wsp:val=&quot;00A139C5&quot;/&gt;&lt;wsp:rsid wsp:val=&quot;00A17980&quot;/&gt;&lt;wsp:rsid wsp:val=&quot;00A21E33&quot;/&gt;&lt;wsp:rsid wsp:val=&quot;00A21E81&quot;/&gt;&lt;wsp:rsid wsp:val=&quot;00A25047&quot;/&gt;&lt;wsp:rsid wsp:val=&quot;00A30934&quot;/&gt;&lt;wsp:rsid wsp:val=&quot;00A33184&quot;/&gt;&lt;wsp:rsid wsp:val=&quot;00A36342&quot;/&gt;&lt;wsp:rsid wsp:val=&quot;00A42896&quot;/&gt;&lt;wsp:rsid wsp:val=&quot;00A43179&quot;/&gt;&lt;wsp:rsid wsp:val=&quot;00A4771A&quot;/&gt;&lt;wsp:rsid wsp:val=&quot;00A50D78&quot;/&gt;&lt;wsp:rsid wsp:val=&quot;00A52005&quot;/&gt;&lt;wsp:rsid wsp:val=&quot;00A53223&quot;/&gt;&lt;wsp:rsid wsp:val=&quot;00A57BE7&quot;/&gt;&lt;wsp:rsid wsp:val=&quot;00A6563F&quot;/&gt;&lt;wsp:rsid wsp:val=&quot;00A67F48&quot;/&gt;&lt;wsp:rsid wsp:val=&quot;00A704D5&quot;/&gt;&lt;wsp:rsid wsp:val=&quot;00A70752&quot;/&gt;&lt;wsp:rsid wsp:val=&quot;00A7774E&quot;/&gt;&lt;wsp:rsid wsp:val=&quot;00A81A83&quot;/&gt;&lt;wsp:rsid wsp:val=&quot;00A86C97&quot;/&gt;&lt;wsp:rsid wsp:val=&quot;00A86DE0&quot;/&gt;&lt;wsp:rsid wsp:val=&quot;00A86E28&quot;/&gt;&lt;wsp:rsid wsp:val=&quot;00A92AC5&quot;/&gt;&lt;wsp:rsid wsp:val=&quot;00A93E28&quot;/&gt;&lt;wsp:rsid wsp:val=&quot;00AA701D&quot;/&gt;&lt;wsp:rsid wsp:val=&quot;00AB4207&quot;/&gt;&lt;wsp:rsid wsp:val=&quot;00AD0FD6&quot;/&gt;&lt;wsp:rsid wsp:val=&quot;00AD7994&quot;/&gt;&lt;wsp:rsid wsp:val=&quot;00AE31C7&quot;/&gt;&lt;wsp:rsid wsp:val=&quot;00AE3911&quot;/&gt;&lt;wsp:rsid wsp:val=&quot;00AE709A&quot;/&gt;&lt;wsp:rsid wsp:val=&quot;00AF7E75&quot;/&gt;&lt;wsp:rsid wsp:val=&quot;00B00868&quot;/&gt;&lt;wsp:rsid wsp:val=&quot;00B06847&quot;/&gt;&lt;wsp:rsid wsp:val=&quot;00B07042&quot;/&gt;&lt;wsp:rsid wsp:val=&quot;00B071FD&quot;/&gt;&lt;wsp:rsid wsp:val=&quot;00B159DB&quot;/&gt;&lt;wsp:rsid wsp:val=&quot;00B24F0E&quot;/&gt;&lt;wsp:rsid wsp:val=&quot;00B40077&quot;/&gt;&lt;wsp:rsid wsp:val=&quot;00B42160&quot;/&gt;&lt;wsp:rsid wsp:val=&quot;00B45A43&quot;/&gt;&lt;wsp:rsid wsp:val=&quot;00B45D4C&quot;/&gt;&lt;wsp:rsid wsp:val=&quot;00B5501D&quot;/&gt;&lt;wsp:rsid wsp:val=&quot;00B61668&quot;/&gt;&lt;wsp:rsid wsp:val=&quot;00B70AB8&quot;/&gt;&lt;wsp:rsid wsp:val=&quot;00B7110A&quot;/&gt;&lt;wsp:rsid wsp:val=&quot;00B73845&quot;/&gt;&lt;wsp:rsid wsp:val=&quot;00B76BA6&quot;/&gt;&lt;wsp:rsid wsp:val=&quot;00B76BE5&quot;/&gt;&lt;wsp:rsid wsp:val=&quot;00B85469&quot;/&gt;&lt;wsp:rsid wsp:val=&quot;00B902AE&quot;/&gt;&lt;wsp:rsid wsp:val=&quot;00B9337F&quot;/&gt;&lt;wsp:rsid wsp:val=&quot;00B94BF5&quot;/&gt;&lt;wsp:rsid wsp:val=&quot;00B958C0&quot;/&gt;&lt;wsp:rsid wsp:val=&quot;00B979BB&quot;/&gt;&lt;wsp:rsid wsp:val=&quot;00B97F8D&quot;/&gt;&lt;wsp:rsid wsp:val=&quot;00BA0D9F&quot;/&gt;&lt;wsp:rsid wsp:val=&quot;00BA7B2F&quot;/&gt;&lt;wsp:rsid wsp:val=&quot;00BB4689&quot;/&gt;&lt;wsp:rsid wsp:val=&quot;00BB5D21&quot;/&gt;&lt;wsp:rsid wsp:val=&quot;00BB6C89&quot;/&gt;&lt;wsp:rsid wsp:val=&quot;00BC1036&quot;/&gt;&lt;wsp:rsid wsp:val=&quot;00BC2D8F&quot;/&gt;&lt;wsp:rsid wsp:val=&quot;00BC4302&quot;/&gt;&lt;wsp:rsid wsp:val=&quot;00BD13D0&quot;/&gt;&lt;wsp:rsid wsp:val=&quot;00BD2E2F&quot;/&gt;&lt;wsp:rsid wsp:val=&quot;00BD6B49&quot;/&gt;&lt;wsp:rsid wsp:val=&quot;00BE0B38&quot;/&gt;&lt;wsp:rsid wsp:val=&quot;00BE4777&quot;/&gt;&lt;wsp:rsid wsp:val=&quot;00BF47AC&quot;/&gt;&lt;wsp:rsid wsp:val=&quot;00C017C5&quot;/&gt;&lt;wsp:rsid wsp:val=&quot;00C02BA6&quot;/&gt;&lt;wsp:rsid wsp:val=&quot;00C03393&quot;/&gt;&lt;wsp:rsid wsp:val=&quot;00C061C7&quot;/&gt;&lt;wsp:rsid wsp:val=&quot;00C07C7D&quot;/&gt;&lt;wsp:rsid wsp:val=&quot;00C1435D&quot;/&gt;&lt;wsp:rsid wsp:val=&quot;00C162ED&quot;/&gt;&lt;wsp:rsid wsp:val=&quot;00C202C1&quot;/&gt;&lt;wsp:rsid wsp:val=&quot;00C2639C&quot;/&gt;&lt;wsp:rsid wsp:val=&quot;00C263CC&quot;/&gt;&lt;wsp:rsid wsp:val=&quot;00C34A5B&quot;/&gt;&lt;wsp:rsid wsp:val=&quot;00C35F9D&quot;/&gt;&lt;wsp:rsid wsp:val=&quot;00C36E6D&quot;/&gt;&lt;wsp:rsid wsp:val=&quot;00C3787E&quot;/&gt;&lt;wsp:rsid wsp:val=&quot;00C42011&quot;/&gt;&lt;wsp:rsid wsp:val=&quot;00C42BCF&quot;/&gt;&lt;wsp:rsid wsp:val=&quot;00C45E9C&quot;/&gt;&lt;wsp:rsid wsp:val=&quot;00C4774B&quot;/&gt;&lt;wsp:rsid wsp:val=&quot;00C52B44&quot;/&gt;&lt;wsp:rsid wsp:val=&quot;00C557BA&quot;/&gt;&lt;wsp:rsid wsp:val=&quot;00C55C70&quot;/&gt;&lt;wsp:rsid wsp:val=&quot;00C56EF3&quot;/&gt;&lt;wsp:rsid wsp:val=&quot;00C57B14&quot;/&gt;&lt;wsp:rsid wsp:val=&quot;00C65B54&quot;/&gt;&lt;wsp:rsid wsp:val=&quot;00C74121&quot;/&gt;&lt;wsp:rsid wsp:val=&quot;00C74475&quot;/&gt;&lt;wsp:rsid wsp:val=&quot;00C74538&quot;/&gt;&lt;wsp:rsid wsp:val=&quot;00C74BFC&quot;/&gt;&lt;wsp:rsid wsp:val=&quot;00C74C7A&quot;/&gt;&lt;wsp:rsid wsp:val=&quot;00C74D76&quot;/&gt;&lt;wsp:rsid wsp:val=&quot;00C8361D&quot;/&gt;&lt;wsp:rsid wsp:val=&quot;00C868DA&quot;/&gt;&lt;wsp:rsid wsp:val=&quot;00C93054&quot;/&gt;&lt;wsp:rsid wsp:val=&quot;00C95A94&quot;/&gt;&lt;wsp:rsid wsp:val=&quot;00CA0618&quot;/&gt;&lt;wsp:rsid wsp:val=&quot;00CA2547&quot;/&gt;&lt;wsp:rsid wsp:val=&quot;00CA2EC3&quot;/&gt;&lt;wsp:rsid wsp:val=&quot;00CA4724&quot;/&gt;&lt;wsp:rsid wsp:val=&quot;00CA4F14&quot;/&gt;&lt;wsp:rsid wsp:val=&quot;00CB00BE&quot;/&gt;&lt;wsp:rsid wsp:val=&quot;00CB13E7&quot;/&gt;&lt;wsp:rsid wsp:val=&quot;00CB191E&quot;/&gt;&lt;wsp:rsid wsp:val=&quot;00CB2604&quot;/&gt;&lt;wsp:rsid wsp:val=&quot;00CB3F7E&quot;/&gt;&lt;wsp:rsid wsp:val=&quot;00CB7E0F&quot;/&gt;&lt;wsp:rsid wsp:val=&quot;00CC06D9&quot;/&gt;&lt;wsp:rsid wsp:val=&quot;00CC32B5&quot;/&gt;&lt;wsp:rsid wsp:val=&quot;00CD2415&quot;/&gt;&lt;wsp:rsid wsp:val=&quot;00CD2980&quot;/&gt;&lt;wsp:rsid wsp:val=&quot;00CD2DF0&quot;/&gt;&lt;wsp:rsid wsp:val=&quot;00CD3789&quot;/&gt;&lt;wsp:rsid wsp:val=&quot;00CD4F00&quot;/&gt;&lt;wsp:rsid wsp:val=&quot;00CD6C55&quot;/&gt;&lt;wsp:rsid wsp:val=&quot;00CE1988&quot;/&gt;&lt;wsp:rsid wsp:val=&quot;00CE3A39&quot;/&gt;&lt;wsp:rsid wsp:val=&quot;00CE5F46&quot;/&gt;&lt;wsp:rsid wsp:val=&quot;00CE715D&quot;/&gt;&lt;wsp:rsid wsp:val=&quot;00CF1C08&quot;/&gt;&lt;wsp:rsid wsp:val=&quot;00CF5E16&quot;/&gt;&lt;wsp:rsid wsp:val=&quot;00CF61B0&quot;/&gt;&lt;wsp:rsid wsp:val=&quot;00CF6965&quot;/&gt;&lt;wsp:rsid wsp:val=&quot;00CF6EC5&quot;/&gt;&lt;wsp:rsid wsp:val=&quot;00D01A21&quot;/&gt;&lt;wsp:rsid wsp:val=&quot;00D02B6A&quot;/&gt;&lt;wsp:rsid wsp:val=&quot;00D04273&quot;/&gt;&lt;wsp:rsid wsp:val=&quot;00D06451&quot;/&gt;&lt;wsp:rsid wsp:val=&quot;00D10464&quot;/&gt;&lt;wsp:rsid wsp:val=&quot;00D11438&quot;/&gt;&lt;wsp:rsid wsp:val=&quot;00D11F00&quot;/&gt;&lt;wsp:rsid wsp:val=&quot;00D11FD0&quot;/&gt;&lt;wsp:rsid wsp:val=&quot;00D1286E&quot;/&gt;&lt;wsp:rsid wsp:val=&quot;00D210E0&quot;/&gt;&lt;wsp:rsid wsp:val=&quot;00D26E50&quot;/&gt;&lt;wsp:rsid wsp:val=&quot;00D30B3E&quot;/&gt;&lt;wsp:rsid wsp:val=&quot;00D321C7&quot;/&gt;&lt;wsp:rsid wsp:val=&quot;00D41CF4&quot;/&gt;&lt;wsp:rsid wsp:val=&quot;00D44556&quot;/&gt;&lt;wsp:rsid wsp:val=&quot;00D45F11&quot;/&gt;&lt;wsp:rsid wsp:val=&quot;00D45F7B&quot;/&gt;&lt;wsp:rsid wsp:val=&quot;00D518FB&quot;/&gt;&lt;wsp:rsid wsp:val=&quot;00D54DB4&quot;/&gt;&lt;wsp:rsid wsp:val=&quot;00D56750&quot;/&gt;&lt;wsp:rsid wsp:val=&quot;00D623F3&quot;/&gt;&lt;wsp:rsid wsp:val=&quot;00D62A61&quot;/&gt;&lt;wsp:rsid wsp:val=&quot;00D721CB&quot;/&gt;&lt;wsp:rsid wsp:val=&quot;00D72322&quot;/&gt;&lt;wsp:rsid wsp:val=&quot;00D729EE&quot;/&gt;&lt;wsp:rsid wsp:val=&quot;00D739D3&quot;/&gt;&lt;wsp:rsid wsp:val=&quot;00D73BF5&quot;/&gt;&lt;wsp:rsid wsp:val=&quot;00D73E04&quot;/&gt;&lt;wsp:rsid wsp:val=&quot;00D77E8F&quot;/&gt;&lt;wsp:rsid wsp:val=&quot;00D81728&quot;/&gt;&lt;wsp:rsid wsp:val=&quot;00D828C6&quot;/&gt;&lt;wsp:rsid wsp:val=&quot;00D91FF4&quot;/&gt;&lt;wsp:rsid wsp:val=&quot;00D95FC4&quot;/&gt;&lt;wsp:rsid wsp:val=&quot;00D965FD&quot;/&gt;&lt;wsp:rsid wsp:val=&quot;00D96DFE&quot;/&gt;&lt;wsp:rsid wsp:val=&quot;00D97844&quot;/&gt;&lt;wsp:rsid wsp:val=&quot;00DB0143&quot;/&gt;&lt;wsp:rsid wsp:val=&quot;00DB7966&quot;/&gt;&lt;wsp:rsid wsp:val=&quot;00DC59D1&quot;/&gt;&lt;wsp:rsid wsp:val=&quot;00DC7D0F&quot;/&gt;&lt;wsp:rsid wsp:val=&quot;00DD2B2D&quot;/&gt;&lt;wsp:rsid wsp:val=&quot;00DD6641&quot;/&gt;&lt;wsp:rsid wsp:val=&quot;00DE168E&quot;/&gt;&lt;wsp:rsid wsp:val=&quot;00DF172F&quot;/&gt;&lt;wsp:rsid wsp:val=&quot;00DF17BF&quot;/&gt;&lt;wsp:rsid wsp:val=&quot;00DF2140&quot;/&gt;&lt;wsp:rsid wsp:val=&quot;00DF49FE&quot;/&gt;&lt;wsp:rsid wsp:val=&quot;00DF65DE&quot;/&gt;&lt;wsp:rsid wsp:val=&quot;00E02368&quot;/&gt;&lt;wsp:rsid wsp:val=&quot;00E119C1&quot;/&gt;&lt;wsp:rsid wsp:val=&quot;00E12A76&quot;/&gt;&lt;wsp:rsid wsp:val=&quot;00E12DAF&quot;/&gt;&lt;wsp:rsid wsp:val=&quot;00E15E99&quot;/&gt;&lt;wsp:rsid wsp:val=&quot;00E1687C&quot;/&gt;&lt;wsp:rsid wsp:val=&quot;00E213C4&quot;/&gt;&lt;wsp:rsid wsp:val=&quot;00E25C96&quot;/&gt;&lt;wsp:rsid wsp:val=&quot;00E3158C&quot;/&gt;&lt;wsp:rsid wsp:val=&quot;00E35052&quot;/&gt;&lt;wsp:rsid wsp:val=&quot;00E35309&quot;/&gt;&lt;wsp:rsid wsp:val=&quot;00E356FE&quot;/&gt;&lt;wsp:rsid wsp:val=&quot;00E41196&quot;/&gt;&lt;wsp:rsid wsp:val=&quot;00E424D2&quot;/&gt;&lt;wsp:rsid wsp:val=&quot;00E43455&quot;/&gt;&lt;wsp:rsid wsp:val=&quot;00E43EF1&quot;/&gt;&lt;wsp:rsid wsp:val=&quot;00E4554E&quot;/&gt;&lt;wsp:rsid wsp:val=&quot;00E51795&quot;/&gt;&lt;wsp:rsid wsp:val=&quot;00E5277A&quot;/&gt;&lt;wsp:rsid wsp:val=&quot;00E53B52&quot;/&gt;&lt;wsp:rsid wsp:val=&quot;00E632AC&quot;/&gt;&lt;wsp:rsid wsp:val=&quot;00E6491A&quot;/&gt;&lt;wsp:rsid wsp:val=&quot;00E66762&quot;/&gt;&lt;wsp:rsid wsp:val=&quot;00E721A9&quot;/&gt;&lt;wsp:rsid wsp:val=&quot;00E75D00&quot;/&gt;&lt;wsp:rsid wsp:val=&quot;00E75F3B&quot;/&gt;&lt;wsp:rsid wsp:val=&quot;00E76648&quot;/&gt;&lt;wsp:rsid wsp:val=&quot;00E86C0D&quot;/&gt;&lt;wsp:rsid wsp:val=&quot;00E91452&quot;/&gt;&lt;wsp:rsid wsp:val=&quot;00EA5D2D&quot;/&gt;&lt;wsp:rsid wsp:val=&quot;00EB0BA5&quot;/&gt;&lt;wsp:rsid wsp:val=&quot;00EB3128&quot;/&gt;&lt;wsp:rsid wsp:val=&quot;00EB7F44&quot;/&gt;&lt;wsp:rsid wsp:val=&quot;00EC189B&quot;/&gt;&lt;wsp:rsid wsp:val=&quot;00EC3F6B&quot;/&gt;&lt;wsp:rsid wsp:val=&quot;00EC5C8C&quot;/&gt;&lt;wsp:rsid wsp:val=&quot;00EC7BD8&quot;/&gt;&lt;wsp:rsid wsp:val=&quot;00ED04DC&quot;/&gt;&lt;wsp:rsid wsp:val=&quot;00ED0B50&quot;/&gt;&lt;wsp:rsid wsp:val=&quot;00ED1033&quot;/&gt;&lt;wsp:rsid wsp:val=&quot;00ED3993&quot;/&gt;&lt;wsp:rsid wsp:val=&quot;00ED4B30&quot;/&gt;&lt;wsp:rsid wsp:val=&quot;00ED5206&quot;/&gt;&lt;wsp:rsid wsp:val=&quot;00ED72C1&quot;/&gt;&lt;wsp:rsid wsp:val=&quot;00ED788C&quot;/&gt;&lt;wsp:rsid wsp:val=&quot;00EE1CF4&quot;/&gt;&lt;wsp:rsid wsp:val=&quot;00EE46FF&quot;/&gt;&lt;wsp:rsid wsp:val=&quot;00EE4709&quot;/&gt;&lt;wsp:rsid wsp:val=&quot;00EE6643&quot;/&gt;&lt;wsp:rsid wsp:val=&quot;00EE71F1&quot;/&gt;&lt;wsp:rsid wsp:val=&quot;00EF051A&quot;/&gt;&lt;wsp:rsid wsp:val=&quot;00EF1336&quot;/&gt;&lt;wsp:rsid wsp:val=&quot;00EF1E4E&quot;/&gt;&lt;wsp:rsid wsp:val=&quot;00EF5447&quot;/&gt;&lt;wsp:rsid wsp:val=&quot;00EF7B13&quot;/&gt;&lt;wsp:rsid wsp:val=&quot;00F06E6E&quot;/&gt;&lt;wsp:rsid wsp:val=&quot;00F11CFC&quot;/&gt;&lt;wsp:rsid wsp:val=&quot;00F21756&quot;/&gt;&lt;wsp:rsid wsp:val=&quot;00F22CEC&quot;/&gt;&lt;wsp:rsid wsp:val=&quot;00F2502E&quot;/&gt;&lt;wsp:rsid wsp:val=&quot;00F2743A&quot;/&gt;&lt;wsp:rsid wsp:val=&quot;00F30EB0&quot;/&gt;&lt;wsp:rsid wsp:val=&quot;00F35BA4&quot;/&gt;&lt;wsp:rsid wsp:val=&quot;00F374DD&quot;/&gt;&lt;wsp:rsid wsp:val=&quot;00F419EF&quot;/&gt;&lt;wsp:rsid wsp:val=&quot;00F451D8&quot;/&gt;&lt;wsp:rsid wsp:val=&quot;00F45366&quot;/&gt;&lt;wsp:rsid wsp:val=&quot;00F479DE&quot;/&gt;&lt;wsp:rsid wsp:val=&quot;00F5116C&quot;/&gt;&lt;wsp:rsid wsp:val=&quot;00F51EC5&quot;/&gt;&lt;wsp:rsid wsp:val=&quot;00F53B86&quot;/&gt;&lt;wsp:rsid wsp:val=&quot;00F572C7&quot;/&gt;&lt;wsp:rsid wsp:val=&quot;00F62237&quot;/&gt;&lt;wsp:rsid wsp:val=&quot;00F639C8&quot;/&gt;&lt;wsp:rsid wsp:val=&quot;00F70DB5&quot;/&gt;&lt;wsp:rsid wsp:val=&quot;00F710F9&quot;/&gt;&lt;wsp:rsid wsp:val=&quot;00F817DE&quot;/&gt;&lt;wsp:rsid wsp:val=&quot;00F90B52&quot;/&gt;&lt;wsp:rsid wsp:val=&quot;00F91E50&quot;/&gt;&lt;wsp:rsid wsp:val=&quot;00F91F7C&quot;/&gt;&lt;wsp:rsid wsp:val=&quot;00F9337E&quot;/&gt;&lt;wsp:rsid wsp:val=&quot;00F97224&quot;/&gt;&lt;wsp:rsid wsp:val=&quot;00FA1152&quot;/&gt;&lt;wsp:rsid wsp:val=&quot;00FA186C&quot;/&gt;&lt;wsp:rsid wsp:val=&quot;00FA1E7F&quot;/&gt;&lt;wsp:rsid wsp:val=&quot;00FA2D02&quot;/&gt;&lt;wsp:rsid wsp:val=&quot;00FA4D0F&quot;/&gt;&lt;wsp:rsid wsp:val=&quot;00FA7965&quot;/&gt;&lt;wsp:rsid wsp:val=&quot;00FB3B21&quot;/&gt;&lt;wsp:rsid wsp:val=&quot;00FC4A99&quot;/&gt;&lt;wsp:rsid wsp:val=&quot;00FC5334&quot;/&gt;&lt;wsp:rsid wsp:val=&quot;00FC5379&quot;/&gt;&lt;wsp:rsid wsp:val=&quot;00FC5574&quot;/&gt;&lt;wsp:rsid wsp:val=&quot;00FC6EA1&quot;/&gt;&lt;wsp:rsid wsp:val=&quot;00FD44FC&quot;/&gt;&lt;wsp:rsid wsp:val=&quot;00FD5695&quot;/&gt;&lt;wsp:rsid wsp:val=&quot;00FD7030&quot;/&gt;&lt;wsp:rsid wsp:val=&quot;00FD7B44&quot;/&gt;&lt;wsp:rsid wsp:val=&quot;00FE0E6E&quot;/&gt;&lt;wsp:rsid wsp:val=&quot;00FE3160&quot;/&gt;&lt;wsp:rsid wsp:val=&quot;00FE5536&quot;/&gt;&lt;wsp:rsid wsp:val=&quot;00FF0F47&quot;/&gt;&lt;wsp:rsid wsp:val=&quot;00FF11D7&quot;/&gt;&lt;/wsp:rsids&gt;&lt;/w:docPr&gt;&lt;w:body&gt;&lt;wx:sect&gt;&lt;w:p wsp:rsidR=&quot;00000000&quot; wsp:rsidRDefault=&quot;00C35F9D&quot; wsp:rsidP=&quot;00C35F9D&quot;&gt;&lt;m:oMathPara&gt;&lt;m:oMath&gt;&lt;m:r&gt;&lt;w:rPr&gt;&lt;w:rFonts w:ascii=&quot;Cambria Math&quot; w:h-ansi=&quot;Cambria Math&quot;/&gt;&lt;wx:font wx:val=&quot;Cambria Math&quot;/&gt;&lt;w:i/&gt;&lt;w:sz w:val=&quot;16&quot;/&gt;&lt;w:sz-cs w:val=&quot;16&quot;/&gt;&lt;/w:rPr&gt;&lt;m:t&gt;vó&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3A2A8B">
              <w:rPr>
                <w:rFonts w:ascii="Calibri" w:eastAsia="MS Mincho" w:hAnsi="Calibri"/>
              </w:rPr>
              <w:fldChar w:fldCharType="end"/>
            </w:r>
            <w:r w:rsidRPr="003A2A8B">
              <w:rPr>
                <w:rFonts w:eastAsia="MS Mincho"/>
              </w:rPr>
              <w:t>10</w:t>
            </w:r>
            <w:r w:rsidRPr="003A2A8B">
              <w:rPr>
                <w:rFonts w:eastAsia="MS Mincho"/>
                <w:vertAlign w:val="superscript"/>
              </w:rPr>
              <w:t>6</w:t>
            </w:r>
            <w:r w:rsidRPr="003A2A8B">
              <w:rPr>
                <w:rFonts w:eastAsia="MS Mincho"/>
              </w:rPr>
              <w:t xml:space="preserve"> data points</w:t>
            </w:r>
          </w:p>
        </w:tc>
        <w:tc>
          <w:tcPr>
            <w:tcW w:w="5400" w:type="dxa"/>
            <w:shd w:val="clear" w:color="auto" w:fill="auto"/>
            <w:vAlign w:val="center"/>
          </w:tcPr>
          <w:p w14:paraId="38D8A2CB" w14:textId="77777777" w:rsidR="00801AB4" w:rsidRPr="003A2A8B" w:rsidRDefault="00801AB4" w:rsidP="00E86652">
            <w:pPr>
              <w:rPr>
                <w:rFonts w:eastAsia="MS Mincho"/>
              </w:rPr>
            </w:pPr>
            <w:r w:rsidRPr="003A2A8B">
              <w:rPr>
                <w:rFonts w:eastAsia="MS Mincho"/>
              </w:rPr>
              <w:t>Per 15-second interval, per bus</w:t>
            </w:r>
            <w:r w:rsidR="00E86652">
              <w:t>:</w:t>
            </w:r>
            <w:r w:rsidRPr="003A2A8B">
              <w:rPr>
                <w:rFonts w:eastAsia="MS Mincho"/>
              </w:rPr>
              <w:t xml:space="preserve"> GPS position, received signal strength from RSU or peer </w:t>
            </w:r>
            <w:r w:rsidR="00E86652">
              <w:t>bus that the vehicle</w:t>
            </w:r>
            <w:r w:rsidRPr="003A2A8B">
              <w:rPr>
                <w:rFonts w:eastAsia="MS Mincho"/>
              </w:rPr>
              <w:t xml:space="preserve"> </w:t>
            </w:r>
            <w:r w:rsidR="00E86652">
              <w:t xml:space="preserve">is connected to. Data were collected </w:t>
            </w:r>
            <w:r w:rsidR="00E86652" w:rsidRPr="003A2A8B">
              <w:rPr>
                <w:rFonts w:eastAsia="MS Mincho"/>
              </w:rPr>
              <w:t>from October 2014 to March 2015</w:t>
            </w:r>
          </w:p>
        </w:tc>
      </w:tr>
      <w:tr w:rsidR="00801AB4" w14:paraId="4B029252" w14:textId="77777777" w:rsidTr="00EC4DF9">
        <w:trPr>
          <w:cantSplit/>
          <w:trHeight w:val="216"/>
        </w:trPr>
        <w:tc>
          <w:tcPr>
            <w:tcW w:w="1657" w:type="dxa"/>
            <w:shd w:val="clear" w:color="auto" w:fill="auto"/>
            <w:vAlign w:val="center"/>
          </w:tcPr>
          <w:p w14:paraId="54CABAAC" w14:textId="77777777" w:rsidR="00801AB4" w:rsidRPr="003A2A8B" w:rsidRDefault="00801AB4" w:rsidP="00E86652">
            <w:pPr>
              <w:rPr>
                <w:rFonts w:eastAsia="MS Mincho"/>
              </w:rPr>
            </w:pPr>
            <w:r w:rsidRPr="003A2A8B">
              <w:rPr>
                <w:rFonts w:eastAsia="MS Mincho"/>
              </w:rPr>
              <w:t>RSU positions</w:t>
            </w:r>
          </w:p>
        </w:tc>
        <w:tc>
          <w:tcPr>
            <w:tcW w:w="2303" w:type="dxa"/>
            <w:shd w:val="clear" w:color="auto" w:fill="auto"/>
            <w:vAlign w:val="center"/>
          </w:tcPr>
          <w:p w14:paraId="00684762" w14:textId="77777777" w:rsidR="00801AB4" w:rsidRPr="003A2A8B" w:rsidRDefault="00801AB4" w:rsidP="00E86652">
            <w:pPr>
              <w:rPr>
                <w:rFonts w:eastAsia="MS Mincho"/>
              </w:rPr>
            </w:pPr>
            <w:r w:rsidRPr="003A2A8B">
              <w:rPr>
                <w:rFonts w:eastAsia="MS Mincho"/>
              </w:rPr>
              <w:t>27 RSUs</w:t>
            </w:r>
          </w:p>
        </w:tc>
        <w:tc>
          <w:tcPr>
            <w:tcW w:w="5400" w:type="dxa"/>
            <w:shd w:val="clear" w:color="auto" w:fill="auto"/>
            <w:vAlign w:val="center"/>
          </w:tcPr>
          <w:p w14:paraId="3B87277C" w14:textId="77777777" w:rsidR="00801AB4" w:rsidRPr="003A2A8B" w:rsidRDefault="000F4A86" w:rsidP="00E86652">
            <w:pPr>
              <w:rPr>
                <w:rFonts w:eastAsia="MS Mincho"/>
              </w:rPr>
            </w:pPr>
            <w:r>
              <w:t xml:space="preserve">Per RSU: GPS position </w:t>
            </w:r>
            <w:r w:rsidR="00801AB4" w:rsidRPr="003A2A8B">
              <w:rPr>
                <w:rFonts w:eastAsia="MS Mincho"/>
              </w:rPr>
              <w:t>and height</w:t>
            </w:r>
            <w:r w:rsidR="00E86652">
              <w:t xml:space="preserve"> as of March 2015</w:t>
            </w:r>
          </w:p>
        </w:tc>
      </w:tr>
      <w:tr w:rsidR="00801AB4" w14:paraId="3B0574AF" w14:textId="77777777" w:rsidTr="00EC4DF9">
        <w:trPr>
          <w:cantSplit/>
          <w:trHeight w:val="566"/>
        </w:trPr>
        <w:tc>
          <w:tcPr>
            <w:tcW w:w="1657" w:type="dxa"/>
            <w:shd w:val="clear" w:color="auto" w:fill="auto"/>
            <w:vAlign w:val="center"/>
          </w:tcPr>
          <w:p w14:paraId="3CB42696" w14:textId="77777777" w:rsidR="00801AB4" w:rsidRPr="003A2A8B" w:rsidRDefault="00801AB4" w:rsidP="00E86652">
            <w:pPr>
              <w:rPr>
                <w:rFonts w:eastAsia="MS Mincho"/>
              </w:rPr>
            </w:pPr>
            <w:r w:rsidRPr="003A2A8B">
              <w:rPr>
                <w:rFonts w:eastAsia="MS Mincho"/>
              </w:rPr>
              <w:t xml:space="preserve">Position per second per taxi </w:t>
            </w:r>
          </w:p>
        </w:tc>
        <w:tc>
          <w:tcPr>
            <w:tcW w:w="2303" w:type="dxa"/>
            <w:shd w:val="clear" w:color="auto" w:fill="auto"/>
            <w:vAlign w:val="center"/>
          </w:tcPr>
          <w:p w14:paraId="66391751" w14:textId="77777777" w:rsidR="00801AB4" w:rsidRPr="003A2A8B" w:rsidRDefault="00801AB4" w:rsidP="00E86652">
            <w:pPr>
              <w:rPr>
                <w:rFonts w:eastAsia="MS Mincho"/>
              </w:rPr>
            </w:pPr>
            <w:r w:rsidRPr="003A2A8B">
              <w:rPr>
                <w:rFonts w:eastAsia="MS Mincho"/>
              </w:rPr>
              <w:t>400+ taxis: 120</w:t>
            </w:r>
            <w:r w:rsidRPr="003A2A8B">
              <w:rPr>
                <w:rFonts w:ascii="Calibri" w:eastAsia="MS Mincho" w:hAnsi="Calibri"/>
              </w:rPr>
              <w:fldChar w:fldCharType="begin"/>
            </w:r>
            <w:r w:rsidRPr="003A2A8B">
              <w:rPr>
                <w:rFonts w:ascii="Calibri" w:eastAsia="MS Mincho" w:hAnsi="Calibri"/>
              </w:rPr>
              <w:instrText xml:space="preserve"> QUOTE </w:instrText>
            </w:r>
            <w:r w:rsidR="00A15100">
              <w:rPr>
                <w:rFonts w:ascii="Calibri" w:eastAsia="MS Mincho" w:hAnsi="Calibri"/>
                <w:noProof/>
                <w:position w:val="-4"/>
              </w:rPr>
              <w:pict w14:anchorId="5231F905">
                <v:shape id="_x0000_i1027" type="#_x0000_t75" alt="" style="width:6pt;height:10pt;mso-width-percent:0;mso-height-percent:0;mso-width-percent:0;mso-height-percent:0" equationxml="&lt;?xml version=&quot;1.0&quot; encoding=&quot;UTF-8&quot; standalone=&quot;yes&quot;?&gt;&#10;&#10;&#10;&#10;&#10;&#10;&lt;?mso-application progid=&quot;Word.Document&quot;?&gt;&#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stylePaneFormatFilter w:val=&quot;3F01&quot;/&gt;&lt;w:defaultTabStop w:val=&quot;720&quot;/&gt;&lt;w:punctuationKerning/&gt;&lt;w:characterSpacingControl w:val=&quot;DontCompress&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A5D2D&quot;/&gt;&lt;wsp:rsid wsp:val=&quot;0000046F&quot;/&gt;&lt;wsp:rsid wsp:val=&quot;000005DE&quot;/&gt;&lt;wsp:rsid wsp:val=&quot;00015E73&quot;/&gt;&lt;wsp:rsid wsp:val=&quot;00015E9A&quot;/&gt;&lt;wsp:rsid wsp:val=&quot;0001799E&quot;/&gt;&lt;wsp:rsid wsp:val=&quot;00017C56&quot;/&gt;&lt;wsp:rsid wsp:val=&quot;00021C67&quot;/&gt;&lt;wsp:rsid wsp:val=&quot;00023D75&quot;/&gt;&lt;wsp:rsid wsp:val=&quot;00024A01&quot;/&gt;&lt;wsp:rsid wsp:val=&quot;00027AA1&quot;/&gt;&lt;wsp:rsid wsp:val=&quot;0003253A&quot;/&gt;&lt;wsp:rsid wsp:val=&quot;00033D56&quot;/&gt;&lt;wsp:rsid wsp:val=&quot;00034A7F&quot;/&gt;&lt;wsp:rsid wsp:val=&quot;00035315&quot;/&gt;&lt;wsp:rsid wsp:val=&quot;00041819&quot;/&gt;&lt;wsp:rsid wsp:val=&quot;00043A88&quot;/&gt;&lt;wsp:rsid wsp:val=&quot;00043EF3&quot;/&gt;&lt;wsp:rsid wsp:val=&quot;000518DD&quot;/&gt;&lt;wsp:rsid wsp:val=&quot;00052666&quot;/&gt;&lt;wsp:rsid wsp:val=&quot;00052968&quot;/&gt;&lt;wsp:rsid wsp:val=&quot;00057E9A&quot;/&gt;&lt;wsp:rsid wsp:val=&quot;00060D60&quot;/&gt;&lt;wsp:rsid wsp:val=&quot;00061511&quot;/&gt;&lt;wsp:rsid wsp:val=&quot;00061B24&quot;/&gt;&lt;wsp:rsid wsp:val=&quot;00065CD5&quot;/&gt;&lt;wsp:rsid wsp:val=&quot;000714C3&quot;/&gt;&lt;wsp:rsid wsp:val=&quot;00083EC4&quot;/&gt;&lt;wsp:rsid wsp:val=&quot;00084BD2&quot;/&gt;&lt;wsp:rsid wsp:val=&quot;00090E84&quot;/&gt;&lt;wsp:rsid wsp:val=&quot;00091F92&quot;/&gt;&lt;wsp:rsid wsp:val=&quot;00092C74&quot;/&gt;&lt;wsp:rsid wsp:val=&quot;00094BAA&quot;/&gt;&lt;wsp:rsid wsp:val=&quot;000A1FA2&quot;/&gt;&lt;wsp:rsid wsp:val=&quot;000A3B16&quot;/&gt;&lt;wsp:rsid wsp:val=&quot;000A40E6&quot;/&gt;&lt;wsp:rsid wsp:val=&quot;000B2C18&quot;/&gt;&lt;wsp:rsid wsp:val=&quot;000B330B&quot;/&gt;&lt;wsp:rsid wsp:val=&quot;000B7135&quot;/&gt;&lt;wsp:rsid wsp:val=&quot;000C01F4&quot;/&gt;&lt;wsp:rsid wsp:val=&quot;000C0E3B&quot;/&gt;&lt;wsp:rsid wsp:val=&quot;000C221B&quot;/&gt;&lt;wsp:rsid wsp:val=&quot;000D3A5A&quot;/&gt;&lt;wsp:rsid wsp:val=&quot;000D4A20&quot;/&gt;&lt;wsp:rsid wsp:val=&quot;000E4447&quot;/&gt;&lt;wsp:rsid wsp:val=&quot;000F25D7&quot;/&gt;&lt;wsp:rsid wsp:val=&quot;0010090B&quot;/&gt;&lt;wsp:rsid wsp:val=&quot;00104663&quot;/&gt;&lt;wsp:rsid wsp:val=&quot;00104CB0&quot;/&gt;&lt;wsp:rsid wsp:val=&quot;00105925&quot;/&gt;&lt;wsp:rsid wsp:val=&quot;00107070&quot;/&gt;&lt;wsp:rsid wsp:val=&quot;001072E6&quot;/&gt;&lt;wsp:rsid wsp:val=&quot;001120C4&quot;/&gt;&lt;wsp:rsid wsp:val=&quot;0011425D&quot;/&gt;&lt;wsp:rsid wsp:val=&quot;001146BF&quot;/&gt;&lt;wsp:rsid wsp:val=&quot;0011479C&quot;/&gt;&lt;wsp:rsid wsp:val=&quot;00114A56&quot;/&gt;&lt;wsp:rsid wsp:val=&quot;00117D9A&quot;/&gt;&lt;wsp:rsid wsp:val=&quot;00121E38&quot;/&gt;&lt;wsp:rsid wsp:val=&quot;00134A06&quot;/&gt;&lt;wsp:rsid wsp:val=&quot;0014000F&quot;/&gt;&lt;wsp:rsid wsp:val=&quot;00141D98&quot;/&gt;&lt;wsp:rsid wsp:val=&quot;0016308D&quot;/&gt;&lt;wsp:rsid wsp:val=&quot;00164873&quot;/&gt;&lt;wsp:rsid wsp:val=&quot;001661D9&quot;/&gt;&lt;wsp:rsid wsp:val=&quot;00166BEA&quot;/&gt;&lt;wsp:rsid wsp:val=&quot;00170818&quot;/&gt;&lt;wsp:rsid wsp:val=&quot;0017288F&quot;/&gt;&lt;wsp:rsid wsp:val=&quot;00174020&quot;/&gt;&lt;wsp:rsid wsp:val=&quot;00176753&quot;/&gt;&lt;wsp:rsid wsp:val=&quot;001777E5&quot;/&gt;&lt;wsp:rsid wsp:val=&quot;00182839&quot;/&gt;&lt;wsp:rsid wsp:val=&quot;0019262C&quot;/&gt;&lt;wsp:rsid wsp:val=&quot;00194E95&quot;/&gt;&lt;wsp:rsid wsp:val=&quot;001955E9&quot;/&gt;&lt;wsp:rsid wsp:val=&quot;001A7827&quot;/&gt;&lt;wsp:rsid wsp:val=&quot;001B1B9C&quot;/&gt;&lt;wsp:rsid wsp:val=&quot;001B2F14&quot;/&gt;&lt;wsp:rsid wsp:val=&quot;001B4688&quot;/&gt;&lt;wsp:rsid wsp:val=&quot;001C2E5E&quot;/&gt;&lt;wsp:rsid wsp:val=&quot;001C597C&quot;/&gt;&lt;wsp:rsid wsp:val=&quot;001D0247&quot;/&gt;&lt;wsp:rsid wsp:val=&quot;001D3924&quot;/&gt;&lt;wsp:rsid wsp:val=&quot;001D3AED&quot;/&gt;&lt;wsp:rsid wsp:val=&quot;001D4C0D&quot;/&gt;&lt;wsp:rsid wsp:val=&quot;001D5163&quot;/&gt;&lt;wsp:rsid wsp:val=&quot;001D5407&quot;/&gt;&lt;wsp:rsid wsp:val=&quot;001D6F48&quot;/&gt;&lt;wsp:rsid wsp:val=&quot;001E3E87&quot;/&gt;&lt;wsp:rsid wsp:val=&quot;001E4698&quot;/&gt;&lt;wsp:rsid wsp:val=&quot;001E69B5&quot;/&gt;&lt;wsp:rsid wsp:val=&quot;001E6A66&quot;/&gt;&lt;wsp:rsid wsp:val=&quot;001E6CFA&quot;/&gt;&lt;wsp:rsid wsp:val=&quot;001F0601&quot;/&gt;&lt;wsp:rsid wsp:val=&quot;001F4FA0&quot;/&gt;&lt;wsp:rsid wsp:val=&quot;001F73C8&quot;/&gt;&lt;wsp:rsid wsp:val=&quot;00201A76&quot;/&gt;&lt;wsp:rsid wsp:val=&quot;00205C43&quot;/&gt;&lt;wsp:rsid wsp:val=&quot;00207411&quot;/&gt;&lt;wsp:rsid wsp:val=&quot;00210E41&quot;/&gt;&lt;wsp:rsid wsp:val=&quot;00211824&quot;/&gt;&lt;wsp:rsid wsp:val=&quot;0021382D&quot;/&gt;&lt;wsp:rsid wsp:val=&quot;00215F8D&quot;/&gt;&lt;wsp:rsid wsp:val=&quot;002170E6&quot;/&gt;&lt;wsp:rsid wsp:val=&quot;00220965&quot;/&gt;&lt;wsp:rsid wsp:val=&quot;00223B9B&quot;/&gt;&lt;wsp:rsid wsp:val=&quot;00227DAA&quot;/&gt;&lt;wsp:rsid wsp:val=&quot;00231E14&quot;/&gt;&lt;wsp:rsid wsp:val=&quot;00241628&quot;/&gt;&lt;wsp:rsid wsp:val=&quot;00242C14&quot;/&gt;&lt;wsp:rsid wsp:val=&quot;002467D5&quot;/&gt;&lt;wsp:rsid wsp:val=&quot;00252416&quot;/&gt;&lt;wsp:rsid wsp:val=&quot;00253CFC&quot;/&gt;&lt;wsp:rsid wsp:val=&quot;002560D8&quot;/&gt;&lt;wsp:rsid wsp:val=&quot;00275282&quot;/&gt;&lt;wsp:rsid wsp:val=&quot;0028303E&quot;/&gt;&lt;wsp:rsid wsp:val=&quot;00285B40&quot;/&gt;&lt;wsp:rsid wsp:val=&quot;00285DD4&quot;/&gt;&lt;wsp:rsid wsp:val=&quot;00295093&quot;/&gt;&lt;wsp:rsid wsp:val=&quot;002967D4&quot;/&gt;&lt;wsp:rsid wsp:val=&quot;002A000F&quot;/&gt;&lt;wsp:rsid wsp:val=&quot;002A048A&quot;/&gt;&lt;wsp:rsid wsp:val=&quot;002A14BA&quot;/&gt;&lt;wsp:rsid wsp:val=&quot;002A3234&quot;/&gt;&lt;wsp:rsid wsp:val=&quot;002A486E&quot;/&gt;&lt;wsp:rsid wsp:val=&quot;002B17AE&quot;/&gt;&lt;wsp:rsid wsp:val=&quot;002B379B&quot;/&gt;&lt;wsp:rsid wsp:val=&quot;002B5DFD&quot;/&gt;&lt;wsp:rsid wsp:val=&quot;002B62BC&quot;/&gt;&lt;wsp:rsid wsp:val=&quot;002B7F19&quot;/&gt;&lt;wsp:rsid wsp:val=&quot;002C2CCF&quot;/&gt;&lt;wsp:rsid wsp:val=&quot;002C419A&quot;/&gt;&lt;wsp:rsid wsp:val=&quot;002C707C&quot;/&gt;&lt;wsp:rsid wsp:val=&quot;002D11FD&quot;/&gt;&lt;wsp:rsid wsp:val=&quot;002D26B0&quot;/&gt;&lt;wsp:rsid wsp:val=&quot;002D3E91&quot;/&gt;&lt;wsp:rsid wsp:val=&quot;002D4A44&quot;/&gt;&lt;wsp:rsid wsp:val=&quot;002E02B1&quot;/&gt;&lt;wsp:rsid wsp:val=&quot;002E396B&quot;/&gt;&lt;wsp:rsid wsp:val=&quot;002E3D2C&quot;/&gt;&lt;wsp:rsid wsp:val=&quot;002F1879&quot;/&gt;&lt;wsp:rsid wsp:val=&quot;002F1D45&quot;/&gt;&lt;wsp:rsid wsp:val=&quot;002F3420&quot;/&gt;&lt;wsp:rsid wsp:val=&quot;002F63A1&quot;/&gt;&lt;wsp:rsid wsp:val=&quot;00303B6C&quot;/&gt;&lt;wsp:rsid wsp:val=&quot;00304392&quot;/&gt;&lt;wsp:rsid wsp:val=&quot;00313105&quot;/&gt;&lt;wsp:rsid wsp:val=&quot;003141B6&quot;/&gt;&lt;wsp:rsid wsp:val=&quot;00321775&quot;/&gt;&lt;wsp:rsid wsp:val=&quot;00321EB5&quot;/&gt;&lt;wsp:rsid wsp:val=&quot;00322DAA&quot;/&gt;&lt;wsp:rsid wsp:val=&quot;00323E56&quot;/&gt;&lt;wsp:rsid wsp:val=&quot;00327067&quot;/&gt;&lt;wsp:rsid wsp:val=&quot;00327078&quot;/&gt;&lt;wsp:rsid wsp:val=&quot;00330A48&quot;/&gt;&lt;wsp:rsid wsp:val=&quot;0034128C&quot;/&gt;&lt;wsp:rsid wsp:val=&quot;003415A6&quot;/&gt;&lt;wsp:rsid wsp:val=&quot;00344CE5&quot;/&gt;&lt;wsp:rsid wsp:val=&quot;003504E9&quot;/&gt;&lt;wsp:rsid wsp:val=&quot;003519F1&quot;/&gt;&lt;wsp:rsid wsp:val=&quot;00351EDC&quot;/&gt;&lt;wsp:rsid wsp:val=&quot;003520A4&quot;/&gt;&lt;wsp:rsid wsp:val=&quot;00353728&quot;/&gt;&lt;wsp:rsid wsp:val=&quot;00353818&quot;/&gt;&lt;wsp:rsid wsp:val=&quot;00355460&quot;/&gt;&lt;wsp:rsid wsp:val=&quot;0035702D&quot;/&gt;&lt;wsp:rsid wsp:val=&quot;00360535&quot;/&gt;&lt;wsp:rsid wsp:val=&quot;003628EB&quot;/&gt;&lt;wsp:rsid wsp:val=&quot;00363602&quot;/&gt;&lt;wsp:rsid wsp:val=&quot;003639EB&quot;/&gt;&lt;wsp:rsid wsp:val=&quot;00364197&quot;/&gt;&lt;wsp:rsid wsp:val=&quot;003756EB&quot;/&gt;&lt;wsp:rsid wsp:val=&quot;003763CB&quot;/&gt;&lt;wsp:rsid wsp:val=&quot;00380D62&quot;/&gt;&lt;wsp:rsid wsp:val=&quot;00381001&quot;/&gt;&lt;wsp:rsid wsp:val=&quot;0038145D&quot;/&gt;&lt;wsp:rsid wsp:val=&quot;00382E5B&quot;/&gt;&lt;wsp:rsid wsp:val=&quot;00383853&quot;/&gt;&lt;wsp:rsid wsp:val=&quot;00384980&quot;/&gt;&lt;wsp:rsid wsp:val=&quot;003874CB&quot;/&gt;&lt;wsp:rsid wsp:val=&quot;00391E44&quot;/&gt;&lt;wsp:rsid wsp:val=&quot;00393CE8&quot;/&gt;&lt;wsp:rsid wsp:val=&quot;003940D4&quot;/&gt;&lt;wsp:rsid wsp:val=&quot;003A0AEE&quot;/&gt;&lt;wsp:rsid wsp:val=&quot;003A7420&quot;/&gt;&lt;wsp:rsid wsp:val=&quot;003A75E8&quot;/&gt;&lt;wsp:rsid wsp:val=&quot;003B2723&quot;/&gt;&lt;wsp:rsid wsp:val=&quot;003B3FFE&quot;/&gt;&lt;wsp:rsid wsp:val=&quot;003C1744&quot;/&gt;&lt;wsp:rsid wsp:val=&quot;003C615D&quot;/&gt;&lt;wsp:rsid wsp:val=&quot;003D112E&quot;/&gt;&lt;wsp:rsid wsp:val=&quot;003D12A0&quot;/&gt;&lt;wsp:rsid wsp:val=&quot;003D1A98&quot;/&gt;&lt;wsp:rsid wsp:val=&quot;003D3FE2&quot;/&gt;&lt;wsp:rsid wsp:val=&quot;003D4E93&quot;/&gt;&lt;wsp:rsid wsp:val=&quot;003D640F&quot;/&gt;&lt;wsp:rsid wsp:val=&quot;003D7316&quot;/&gt;&lt;wsp:rsid wsp:val=&quot;003E17F3&quot;/&gt;&lt;wsp:rsid wsp:val=&quot;003F7D7E&quot;/&gt;&lt;wsp:rsid wsp:val=&quot;00402953&quot;/&gt;&lt;wsp:rsid wsp:val=&quot;00410A00&quot;/&gt;&lt;wsp:rsid wsp:val=&quot;0041108E&quot;/&gt;&lt;wsp:rsid wsp:val=&quot;004127AE&quot;/&gt;&lt;wsp:rsid wsp:val=&quot;0041399D&quot;/&gt;&lt;wsp:rsid wsp:val=&quot;00417315&quot;/&gt;&lt;wsp:rsid wsp:val=&quot;00420CA6&quot;/&gt;&lt;wsp:rsid wsp:val=&quot;00422716&quot;/&gt;&lt;wsp:rsid wsp:val=&quot;004423FC&quot;/&gt;&lt;wsp:rsid wsp:val=&quot;0044242A&quot;/&gt;&lt;wsp:rsid wsp:val=&quot;00442439&quot;/&gt;&lt;wsp:rsid wsp:val=&quot;00444E10&quot;/&gt;&lt;wsp:rsid wsp:val=&quot;004462AC&quot;/&gt;&lt;wsp:rsid wsp:val=&quot;0044635D&quot;/&gt;&lt;wsp:rsid wsp:val=&quot;00446720&quot;/&gt;&lt;wsp:rsid wsp:val=&quot;004570C8&quot;/&gt;&lt;wsp:rsid wsp:val=&quot;00457310&quot;/&gt;&lt;wsp:rsid wsp:val=&quot;0045757E&quot;/&gt;&lt;wsp:rsid wsp:val=&quot;00460D49&quot;/&gt;&lt;wsp:rsid wsp:val=&quot;004642B5&quot;/&gt;&lt;wsp:rsid wsp:val=&quot;00465AB7&quot;/&gt;&lt;wsp:rsid wsp:val=&quot;00465CAE&quot;/&gt;&lt;wsp:rsid wsp:val=&quot;004702C9&quot;/&gt;&lt;wsp:rsid wsp:val=&quot;004772EC&quot;/&gt;&lt;wsp:rsid wsp:val=&quot;00477BF4&quot;/&gt;&lt;wsp:rsid wsp:val=&quot;0048003D&quot;/&gt;&lt;wsp:rsid wsp:val=&quot;00482836&quot;/&gt;&lt;wsp:rsid wsp:val=&quot;00483326&quot;/&gt;&lt;wsp:rsid wsp:val=&quot;00486D54&quot;/&gt;&lt;wsp:rsid wsp:val=&quot;00486E60&quot;/&gt;&lt;wsp:rsid wsp:val=&quot;00491213&quot;/&gt;&lt;wsp:rsid wsp:val=&quot;00493B58&quot;/&gt;&lt;wsp:rsid wsp:val=&quot;0049433A&quot;/&gt;&lt;wsp:rsid wsp:val=&quot;004949B8&quot;/&gt;&lt;wsp:rsid wsp:val=&quot;004A0234&quot;/&gt;&lt;wsp:rsid wsp:val=&quot;004A11FE&quot;/&gt;&lt;wsp:rsid wsp:val=&quot;004A6349&quot;/&gt;&lt;wsp:rsid wsp:val=&quot;004A7ADD&quot;/&gt;&lt;wsp:rsid wsp:val=&quot;004B30CA&quot;/&gt;&lt;wsp:rsid wsp:val=&quot;004C23B8&quot;/&gt;&lt;wsp:rsid wsp:val=&quot;004C41FA&quot;/&gt;&lt;wsp:rsid wsp:val=&quot;004C6BFB&quot;/&gt;&lt;wsp:rsid wsp:val=&quot;004D0892&quot;/&gt;&lt;wsp:rsid wsp:val=&quot;004D0B9B&quot;/&gt;&lt;wsp:rsid wsp:val=&quot;004D67B3&quot;/&gt;&lt;wsp:rsid wsp:val=&quot;004F105E&quot;/&gt;&lt;wsp:rsid wsp:val=&quot;004F2C2F&quot;/&gt;&lt;wsp:rsid wsp:val=&quot;004F7211&quot;/&gt;&lt;wsp:rsid wsp:val=&quot;00500D8B&quot;/&gt;&lt;wsp:rsid wsp:val=&quot;00504A78&quot;/&gt;&lt;wsp:rsid wsp:val=&quot;00505244&quot;/&gt;&lt;wsp:rsid wsp:val=&quot;00506758&quot;/&gt;&lt;wsp:rsid wsp:val=&quot;00510D59&quot;/&gt;&lt;wsp:rsid wsp:val=&quot;005151B5&quot;/&gt;&lt;wsp:rsid wsp:val=&quot;00517856&quot;/&gt;&lt;wsp:rsid wsp:val=&quot;005206B2&quot;/&gt;&lt;wsp:rsid wsp:val=&quot;00523407&quot;/&gt;&lt;wsp:rsid wsp:val=&quot;00523A05&quot;/&gt;&lt;wsp:rsid wsp:val=&quot;00525891&quot;/&gt;&lt;wsp:rsid wsp:val=&quot;00527F31&quot;/&gt;&lt;wsp:rsid wsp:val=&quot;0053363E&quot;/&gt;&lt;wsp:rsid wsp:val=&quot;005336C5&quot;/&gt;&lt;wsp:rsid wsp:val=&quot;00540BCE&quot;/&gt;&lt;wsp:rsid wsp:val=&quot;00541F28&quot;/&gt;&lt;wsp:rsid wsp:val=&quot;0054241F&quot;/&gt;&lt;wsp:rsid wsp:val=&quot;0054746D&quot;/&gt;&lt;wsp:rsid wsp:val=&quot;00555F01&quot;/&gt;&lt;wsp:rsid wsp:val=&quot;0055767F&quot;/&gt;&lt;wsp:rsid wsp:val=&quot;005631CD&quot;/&gt;&lt;wsp:rsid wsp:val=&quot;00564E0C&quot;/&gt;&lt;wsp:rsid wsp:val=&quot;00566CE5&quot;/&gt;&lt;wsp:rsid wsp:val=&quot;005722AA&quot;/&gt;&lt;wsp:rsid wsp:val=&quot;005762F3&quot;/&gt;&lt;wsp:rsid wsp:val=&quot;00577FB4&quot;/&gt;&lt;wsp:rsid wsp:val=&quot;00581E03&quot;/&gt;&lt;wsp:rsid wsp:val=&quot;00583985&quot;/&gt;&lt;wsp:rsid wsp:val=&quot;005842B4&quot;/&gt;&lt;wsp:rsid wsp:val=&quot;00587CF1&quot;/&gt;&lt;wsp:rsid wsp:val=&quot;0059062E&quot;/&gt;&lt;wsp:rsid wsp:val=&quot;00593176&quot;/&gt;&lt;wsp:rsid wsp:val=&quot;00594006&quot;/&gt;&lt;wsp:rsid wsp:val=&quot;00594D78&quot;/&gt;&lt;wsp:rsid wsp:val=&quot;00594F41&quot;/&gt;&lt;wsp:rsid wsp:val=&quot;00596126&quot;/&gt;&lt;wsp:rsid wsp:val=&quot;005A11DA&quot;/&gt;&lt;wsp:rsid wsp:val=&quot;005A59C2&quot;/&gt;&lt;wsp:rsid wsp:val=&quot;005A5B4F&quot;/&gt;&lt;wsp:rsid wsp:val=&quot;005A6FCB&quot;/&gt;&lt;wsp:rsid wsp:val=&quot;005A7F6C&quot;/&gt;&lt;wsp:rsid wsp:val=&quot;005B16F4&quot;/&gt;&lt;wsp:rsid wsp:val=&quot;005B186D&quot;/&gt;&lt;wsp:rsid wsp:val=&quot;005B3311&quot;/&gt;&lt;wsp:rsid wsp:val=&quot;005B62EC&quot;/&gt;&lt;wsp:rsid wsp:val=&quot;005C047E&quot;/&gt;&lt;wsp:rsid wsp:val=&quot;005C11FA&quot;/&gt;&lt;wsp:rsid wsp:val=&quot;005C261D&quot;/&gt;&lt;wsp:rsid wsp:val=&quot;005C3781&quot;/&gt;&lt;wsp:rsid wsp:val=&quot;005C3955&quot;/&gt;&lt;wsp:rsid wsp:val=&quot;005C6411&quot;/&gt;&lt;wsp:rsid wsp:val=&quot;005D0EDF&quot;/&gt;&lt;wsp:rsid wsp:val=&quot;005D3ACC&quot;/&gt;&lt;wsp:rsid wsp:val=&quot;005D6C52&quot;/&gt;&lt;wsp:rsid wsp:val=&quot;005E0BAE&quot;/&gt;&lt;wsp:rsid wsp:val=&quot;005E0C34&quot;/&gt;&lt;wsp:rsid wsp:val=&quot;005E0E65&quot;/&gt;&lt;wsp:rsid wsp:val=&quot;005E1970&quot;/&gt;&lt;wsp:rsid wsp:val=&quot;005E36FF&quot;/&gt;&lt;wsp:rsid wsp:val=&quot;005E4459&quot;/&gt;&lt;wsp:rsid wsp:val=&quot;005E5941&quot;/&gt;&lt;wsp:rsid wsp:val=&quot;005F36BF&quot;/&gt;&lt;wsp:rsid wsp:val=&quot;005F7D12&quot;/&gt;&lt;wsp:rsid wsp:val=&quot;00604D84&quot;/&gt;&lt;wsp:rsid wsp:val=&quot;00607722&quot;/&gt;&lt;wsp:rsid wsp:val=&quot;0062116B&quot;/&gt;&lt;wsp:rsid wsp:val=&quot;00622CC0&quot;/&gt;&lt;wsp:rsid wsp:val=&quot;0062439C&quot;/&gt;&lt;wsp:rsid wsp:val=&quot;0062501A&quot;/&gt;&lt;wsp:rsid wsp:val=&quot;006259D1&quot;/&gt;&lt;wsp:rsid wsp:val=&quot;0063180F&quot;/&gt;&lt;wsp:rsid wsp:val=&quot;00631923&quot;/&gt;&lt;wsp:rsid wsp:val=&quot;00632C12&quot;/&gt;&lt;wsp:rsid wsp:val=&quot;0063511E&quot;/&gt;&lt;wsp:rsid wsp:val=&quot;0064321C&quot;/&gt;&lt;wsp:rsid wsp:val=&quot;00647B74&quot;/&gt;&lt;wsp:rsid wsp:val=&quot;00650847&quot;/&gt;&lt;wsp:rsid wsp:val=&quot;00650AC5&quot;/&gt;&lt;wsp:rsid wsp:val=&quot;00652438&quot;/&gt;&lt;wsp:rsid wsp:val=&quot;00653552&quot;/&gt;&lt;wsp:rsid wsp:val=&quot;00654C7D&quot;/&gt;&lt;wsp:rsid wsp:val=&quot;0065507F&quot;/&gt;&lt;wsp:rsid wsp:val=&quot;0065710F&quot;/&gt;&lt;wsp:rsid wsp:val=&quot;00660B10&quot;/&gt;&lt;wsp:rsid wsp:val=&quot;00663B0C&quot;/&gt;&lt;wsp:rsid wsp:val=&quot;00670377&quot;/&gt;&lt;wsp:rsid wsp:val=&quot;006772E7&quot;/&gt;&lt;wsp:rsid wsp:val=&quot;00680E60&quot;/&gt;&lt;wsp:rsid wsp:val=&quot;00687034&quot;/&gt;&lt;wsp:rsid wsp:val=&quot;006874AA&quot;/&gt;&lt;wsp:rsid wsp:val=&quot;006920B0&quot;/&gt;&lt;wsp:rsid wsp:val=&quot;00692183&quot;/&gt;&lt;wsp:rsid wsp:val=&quot;006932A5&quot;/&gt;&lt;wsp:rsid wsp:val=&quot;006934C7&quot;/&gt;&lt;wsp:rsid wsp:val=&quot;006A0B53&quot;/&gt;&lt;wsp:rsid wsp:val=&quot;006A190F&quot;/&gt;&lt;wsp:rsid wsp:val=&quot;006A3523&quot;/&gt;&lt;wsp:rsid wsp:val=&quot;006B0525&quot;/&gt;&lt;wsp:rsid wsp:val=&quot;006B24AE&quot;/&gt;&lt;wsp:rsid wsp:val=&quot;006B6C9F&quot;/&gt;&lt;wsp:rsid wsp:val=&quot;006C2A2F&quot;/&gt;&lt;wsp:rsid wsp:val=&quot;006C599B&quot;/&gt;&lt;wsp:rsid wsp:val=&quot;006D02FC&quot;/&gt;&lt;wsp:rsid wsp:val=&quot;006D096B&quot;/&gt;&lt;wsp:rsid wsp:val=&quot;006D2F5B&quot;/&gt;&lt;wsp:rsid wsp:val=&quot;006D446E&quot;/&gt;&lt;wsp:rsid wsp:val=&quot;006D4A1A&quot;/&gt;&lt;wsp:rsid wsp:val=&quot;006D6A18&quot;/&gt;&lt;wsp:rsid wsp:val=&quot;006D6BB5&quot;/&gt;&lt;wsp:rsid wsp:val=&quot;006D7BFC&quot;/&gt;&lt;wsp:rsid wsp:val=&quot;006F6F42&quot;/&gt;&lt;wsp:rsid wsp:val=&quot;0070502C&quot;/&gt;&lt;wsp:rsid wsp:val=&quot;007074FD&quot;/&gt;&lt;wsp:rsid wsp:val=&quot;0070798C&quot;/&gt;&lt;wsp:rsid wsp:val=&quot;00720592&quot;/&gt;&lt;wsp:rsid wsp:val=&quot;00721E50&quot;/&gt;&lt;wsp:rsid wsp:val=&quot;00722FB0&quot;/&gt;&lt;wsp:rsid wsp:val=&quot;00723860&quot;/&gt;&lt;wsp:rsid wsp:val=&quot;007268F5&quot;/&gt;&lt;wsp:rsid wsp:val=&quot;00731792&quot;/&gt;&lt;wsp:rsid wsp:val=&quot;00732067&quot;/&gt;&lt;wsp:rsid wsp:val=&quot;0074666A&quot;/&gt;&lt;wsp:rsid wsp:val=&quot;00754771&quot;/&gt;&lt;wsp:rsid wsp:val=&quot;007573E5&quot;/&gt;&lt;wsp:rsid wsp:val=&quot;00763F91&quot;/&gt;&lt;wsp:rsid wsp:val=&quot;00765478&quot;/&gt;&lt;wsp:rsid wsp:val=&quot;00765EFC&quot;/&gt;&lt;wsp:rsid wsp:val=&quot;00767D54&quot;/&gt;&lt;wsp:rsid wsp:val=&quot;00770B16&quot;/&gt;&lt;wsp:rsid wsp:val=&quot;00777554&quot;/&gt;&lt;wsp:rsid wsp:val=&quot;00777FC6&quot;/&gt;&lt;wsp:rsid wsp:val=&quot;0078331C&quot;/&gt;&lt;wsp:rsid wsp:val=&quot;00785008&quot;/&gt;&lt;wsp:rsid wsp:val=&quot;00786FBC&quot;/&gt;&lt;wsp:rsid wsp:val=&quot;007908A3&quot;/&gt;&lt;wsp:rsid wsp:val=&quot;00791AA8&quot;/&gt;&lt;wsp:rsid wsp:val=&quot;00791FC4&quot;/&gt;&lt;wsp:rsid wsp:val=&quot;00795E68&quot;/&gt;&lt;wsp:rsid wsp:val=&quot;00796645&quot;/&gt;&lt;wsp:rsid wsp:val=&quot;00797D6C&quot;/&gt;&lt;wsp:rsid wsp:val=&quot;007A1AE0&quot;/&gt;&lt;wsp:rsid wsp:val=&quot;007A3BCE&quot;/&gt;&lt;wsp:rsid wsp:val=&quot;007B0961&quot;/&gt;&lt;wsp:rsid wsp:val=&quot;007B42EE&quot;/&gt;&lt;wsp:rsid wsp:val=&quot;007C6BED&quot;/&gt;&lt;wsp:rsid wsp:val=&quot;007D57A8&quot;/&gt;&lt;wsp:rsid wsp:val=&quot;007E0556&quot;/&gt;&lt;wsp:rsid wsp:val=&quot;007E44F5&quot;/&gt;&lt;wsp:rsid wsp:val=&quot;007F0C04&quot;/&gt;&lt;wsp:rsid wsp:val=&quot;007F2F1F&quot;/&gt;&lt;wsp:rsid wsp:val=&quot;007F4EC6&quot;/&gt;&lt;wsp:rsid wsp:val=&quot;007F7FD1&quot;/&gt;&lt;wsp:rsid wsp:val=&quot;0080221D&quot;/&gt;&lt;wsp:rsid wsp:val=&quot;00802FF6&quot;/&gt;&lt;wsp:rsid wsp:val=&quot;00803F2B&quot;/&gt;&lt;wsp:rsid wsp:val=&quot;008053A6&quot;/&gt;&lt;wsp:rsid wsp:val=&quot;00805B41&quot;/&gt;&lt;wsp:rsid wsp:val=&quot;008105D3&quot;/&gt;&lt;wsp:rsid wsp:val=&quot;00814D2E&quot;/&gt;&lt;wsp:rsid wsp:val=&quot;008158A3&quot;/&gt;&lt;wsp:rsid wsp:val=&quot;008166F7&quot;/&gt;&lt;wsp:rsid wsp:val=&quot;008208C7&quot;/&gt;&lt;wsp:rsid wsp:val=&quot;00825012&quot;/&gt;&lt;wsp:rsid wsp:val=&quot;008310FF&quot;/&gt;&lt;wsp:rsid wsp:val=&quot;00833C2D&quot;/&gt;&lt;wsp:rsid wsp:val=&quot;0084556B&quot;/&gt;&lt;wsp:rsid wsp:val=&quot;0084716E&quot;/&gt;&lt;wsp:rsid wsp:val=&quot;00853F30&quot;/&gt;&lt;wsp:rsid wsp:val=&quot;008540B3&quot;/&gt;&lt;wsp:rsid wsp:val=&quot;0085574D&quot;/&gt;&lt;wsp:rsid wsp:val=&quot;00855E21&quot;/&gt;&lt;wsp:rsid wsp:val=&quot;00856CFF&quot;/&gt;&lt;wsp:rsid wsp:val=&quot;0086016B&quot;/&gt;&lt;wsp:rsid wsp:val=&quot;00860963&quot;/&gt;&lt;wsp:rsid wsp:val=&quot;008612B0&quot;/&gt;&lt;wsp:rsid wsp:val=&quot;00864000&quot;/&gt;&lt;wsp:rsid wsp:val=&quot;00865D5B&quot;/&gt;&lt;wsp:rsid wsp:val=&quot;008773E5&quot;/&gt;&lt;wsp:rsid wsp:val=&quot;00881AEC&quot;/&gt;&lt;wsp:rsid wsp:val=&quot;00887BB0&quot;/&gt;&lt;wsp:rsid wsp:val=&quot;0089022F&quot;/&gt;&lt;wsp:rsid wsp:val=&quot;008A05F2&quot;/&gt;&lt;wsp:rsid wsp:val=&quot;008A240F&quot;/&gt;&lt;wsp:rsid wsp:val=&quot;008B116A&quot;/&gt;&lt;wsp:rsid wsp:val=&quot;008B46A7&quot;/&gt;&lt;wsp:rsid wsp:val=&quot;008B5F7B&quot;/&gt;&lt;wsp:rsid wsp:val=&quot;008B7348&quot;/&gt;&lt;wsp:rsid wsp:val=&quot;008C075C&quot;/&gt;&lt;wsp:rsid wsp:val=&quot;008C093B&quot;/&gt;&lt;wsp:rsid wsp:val=&quot;008C5AA7&quot;/&gt;&lt;wsp:rsid wsp:val=&quot;008C6D05&quot;/&gt;&lt;wsp:rsid wsp:val=&quot;008D1510&quot;/&gt;&lt;wsp:rsid wsp:val=&quot;008D384B&quot;/&gt;&lt;wsp:rsid wsp:val=&quot;008D3922&quot;/&gt;&lt;wsp:rsid wsp:val=&quot;008D44E3&quot;/&gt;&lt;wsp:rsid wsp:val=&quot;008D4E58&quot;/&gt;&lt;wsp:rsid wsp:val=&quot;008D7A2F&quot;/&gt;&lt;wsp:rsid wsp:val=&quot;008E2ED6&quot;/&gt;&lt;wsp:rsid wsp:val=&quot;008E4786&quot;/&gt;&lt;wsp:rsid wsp:val=&quot;008E5D55&quot;/&gt;&lt;wsp:rsid wsp:val=&quot;008F26AD&quot;/&gt;&lt;wsp:rsid wsp:val=&quot;008F2FB3&quot;/&gt;&lt;wsp:rsid wsp:val=&quot;008F78D5&quot;/&gt;&lt;wsp:rsid wsp:val=&quot;00902F55&quot;/&gt;&lt;wsp:rsid wsp:val=&quot;0090470C&quot;/&gt;&lt;wsp:rsid wsp:val=&quot;00906198&quot;/&gt;&lt;wsp:rsid wsp:val=&quot;00911CA6&quot;/&gt;&lt;wsp:rsid wsp:val=&quot;0091745E&quot;/&gt;&lt;wsp:rsid wsp:val=&quot;009233F5&quot;/&gt;&lt;wsp:rsid wsp:val=&quot;00926D5C&quot;/&gt;&lt;wsp:rsid wsp:val=&quot;009360D1&quot;/&gt;&lt;wsp:rsid wsp:val=&quot;009364DE&quot;/&gt;&lt;wsp:rsid wsp:val=&quot;00947BF1&quot;/&gt;&lt;wsp:rsid wsp:val=&quot;00950F2C&quot;/&gt;&lt;wsp:rsid wsp:val=&quot;009512A7&quot;/&gt;&lt;wsp:rsid wsp:val=&quot;009543EE&quot;/&gt;&lt;wsp:rsid wsp:val=&quot;009702DE&quot;/&gt;&lt;wsp:rsid wsp:val=&quot;00971B64&quot;/&gt;&lt;wsp:rsid wsp:val=&quot;00973331&quot;/&gt;&lt;wsp:rsid wsp:val=&quot;00976266&quot;/&gt;&lt;wsp:rsid wsp:val=&quot;00977BEF&quot;/&gt;&lt;wsp:rsid wsp:val=&quot;0098218D&quot;/&gt;&lt;wsp:rsid wsp:val=&quot;00990E54&quot;/&gt;&lt;wsp:rsid wsp:val=&quot;009A239C&quot;/&gt;&lt;wsp:rsid wsp:val=&quot;009A3976&quot;/&gt;&lt;wsp:rsid wsp:val=&quot;009A3AAF&quot;/&gt;&lt;wsp:rsid wsp:val=&quot;009A3EAE&quot;/&gt;&lt;wsp:rsid wsp:val=&quot;009A4956&quot;/&gt;&lt;wsp:rsid wsp:val=&quot;009A6156&quot;/&gt;&lt;wsp:rsid wsp:val=&quot;009A7747&quot;/&gt;&lt;wsp:rsid wsp:val=&quot;009A7DCC&quot;/&gt;&lt;wsp:rsid wsp:val=&quot;009B0652&quot;/&gt;&lt;wsp:rsid wsp:val=&quot;009B23BA&quot;/&gt;&lt;wsp:rsid wsp:val=&quot;009B271F&quot;/&gt;&lt;wsp:rsid wsp:val=&quot;009B2AEC&quot;/&gt;&lt;wsp:rsid wsp:val=&quot;009B2C68&quot;/&gt;&lt;wsp:rsid wsp:val=&quot;009B6ADC&quot;/&gt;&lt;wsp:rsid wsp:val=&quot;009C4DE4&quot;/&gt;&lt;wsp:rsid wsp:val=&quot;009D219C&quot;/&gt;&lt;wsp:rsid wsp:val=&quot;009D2CDF&quot;/&gt;&lt;wsp:rsid wsp:val=&quot;009D72AA&quot;/&gt;&lt;wsp:rsid wsp:val=&quot;009E393C&quot;/&gt;&lt;wsp:rsid wsp:val=&quot;009E6008&quot;/&gt;&lt;wsp:rsid wsp:val=&quot;009E6385&quot;/&gt;&lt;wsp:rsid wsp:val=&quot;009F0268&quot;/&gt;&lt;wsp:rsid wsp:val=&quot;009F4313&quot;/&gt;&lt;wsp:rsid wsp:val=&quot;009F494B&quot;/&gt;&lt;wsp:rsid wsp:val=&quot;00A009EA&quot;/&gt;&lt;wsp:rsid wsp:val=&quot;00A07761&quot;/&gt;&lt;wsp:rsid wsp:val=&quot;00A12D02&quot;/&gt;&lt;wsp:rsid wsp:val=&quot;00A139C5&quot;/&gt;&lt;wsp:rsid wsp:val=&quot;00A17980&quot;/&gt;&lt;wsp:rsid wsp:val=&quot;00A21E33&quot;/&gt;&lt;wsp:rsid wsp:val=&quot;00A21E81&quot;/&gt;&lt;wsp:rsid wsp:val=&quot;00A25047&quot;/&gt;&lt;wsp:rsid wsp:val=&quot;00A30934&quot;/&gt;&lt;wsp:rsid wsp:val=&quot;00A33184&quot;/&gt;&lt;wsp:rsid wsp:val=&quot;00A36342&quot;/&gt;&lt;wsp:rsid wsp:val=&quot;00A42896&quot;/&gt;&lt;wsp:rsid wsp:val=&quot;00A43179&quot;/&gt;&lt;wsp:rsid wsp:val=&quot;00A4771A&quot;/&gt;&lt;wsp:rsid wsp:val=&quot;00A50D78&quot;/&gt;&lt;wsp:rsid wsp:val=&quot;00A52005&quot;/&gt;&lt;wsp:rsid wsp:val=&quot;00A53223&quot;/&gt;&lt;wsp:rsid wsp:val=&quot;00A57BE7&quot;/&gt;&lt;wsp:rsid wsp:val=&quot;00A6563F&quot;/&gt;&lt;wsp:rsid wsp:val=&quot;00A67F48&quot;/&gt;&lt;wsp:rsid wsp:val=&quot;00A704D5&quot;/&gt;&lt;wsp:rsid wsp:val=&quot;00A70752&quot;/&gt;&lt;wsp:rsid wsp:val=&quot;00A7774E&quot;/&gt;&lt;wsp:rsid wsp:val=&quot;00A81A83&quot;/&gt;&lt;wsp:rsid wsp:val=&quot;00A86C97&quot;/&gt;&lt;wsp:rsid wsp:val=&quot;00A86DE0&quot;/&gt;&lt;wsp:rsid wsp:val=&quot;00A86E28&quot;/&gt;&lt;wsp:rsid wsp:val=&quot;00A92AC5&quot;/&gt;&lt;wsp:rsid wsp:val=&quot;00A93E28&quot;/&gt;&lt;wsp:rsid wsp:val=&quot;00AA701D&quot;/&gt;&lt;wsp:rsid wsp:val=&quot;00AB4207&quot;/&gt;&lt;wsp:rsid wsp:val=&quot;00AD0FD6&quot;/&gt;&lt;wsp:rsid wsp:val=&quot;00AD7994&quot;/&gt;&lt;wsp:rsid wsp:val=&quot;00AE31C7&quot;/&gt;&lt;wsp:rsid wsp:val=&quot;00AE3911&quot;/&gt;&lt;wsp:rsid wsp:val=&quot;00AE709A&quot;/&gt;&lt;wsp:rsid wsp:val=&quot;00AF7E75&quot;/&gt;&lt;wsp:rsid wsp:val=&quot;00B00868&quot;/&gt;&lt;wsp:rsid wsp:val=&quot;00B06847&quot;/&gt;&lt;wsp:rsid wsp:val=&quot;00B07042&quot;/&gt;&lt;wsp:rsid wsp:val=&quot;00B071FD&quot;/&gt;&lt;wsp:rsid wsp:val=&quot;00B159DB&quot;/&gt;&lt;wsp:rsid wsp:val=&quot;00B24F0E&quot;/&gt;&lt;wsp:rsid wsp:val=&quot;00B40077&quot;/&gt;&lt;wsp:rsid wsp:val=&quot;00B42160&quot;/&gt;&lt;wsp:rsid wsp:val=&quot;00B45A43&quot;/&gt;&lt;wsp:rsid wsp:val=&quot;00B45D4C&quot;/&gt;&lt;wsp:rsid wsp:val=&quot;00B5501D&quot;/&gt;&lt;wsp:rsid wsp:val=&quot;00B61668&quot;/&gt;&lt;wsp:rsid wsp:val=&quot;00B70AB8&quot;/&gt;&lt;wsp:rsid wsp:val=&quot;00B7110A&quot;/&gt;&lt;wsp:rsid wsp:val=&quot;00B73845&quot;/&gt;&lt;wsp:rsid wsp:val=&quot;00B76BA6&quot;/&gt;&lt;wsp:rsid wsp:val=&quot;00B76BE5&quot;/&gt;&lt;wsp:rsid wsp:val=&quot;00B85469&quot;/&gt;&lt;wsp:rsid wsp:val=&quot;00B902AE&quot;/&gt;&lt;wsp:rsid wsp:val=&quot;00B9337F&quot;/&gt;&lt;wsp:rsid wsp:val=&quot;00B94BF5&quot;/&gt;&lt;wsp:rsid wsp:val=&quot;00B958C0&quot;/&gt;&lt;wsp:rsid wsp:val=&quot;00B979BB&quot;/&gt;&lt;wsp:rsid wsp:val=&quot;00B97F8D&quot;/&gt;&lt;wsp:rsid wsp:val=&quot;00BA0D9F&quot;/&gt;&lt;wsp:rsid wsp:val=&quot;00BA7B2F&quot;/&gt;&lt;wsp:rsid wsp:val=&quot;00BB4689&quot;/&gt;&lt;wsp:rsid wsp:val=&quot;00BB5D21&quot;/&gt;&lt;wsp:rsid wsp:val=&quot;00BB6C89&quot;/&gt;&lt;wsp:rsid wsp:val=&quot;00BC1036&quot;/&gt;&lt;wsp:rsid wsp:val=&quot;00BC2D8F&quot;/&gt;&lt;wsp:rsid wsp:val=&quot;00BC4302&quot;/&gt;&lt;wsp:rsid wsp:val=&quot;00BD13D0&quot;/&gt;&lt;wsp:rsid wsp:val=&quot;00BD2E2F&quot;/&gt;&lt;wsp:rsid wsp:val=&quot;00BD6B49&quot;/&gt;&lt;wsp:rsid wsp:val=&quot;00BE0B38&quot;/&gt;&lt;wsp:rsid wsp:val=&quot;00BE4777&quot;/&gt;&lt;wsp:rsid wsp:val=&quot;00BF47AC&quot;/&gt;&lt;wsp:rsid wsp:val=&quot;00C017C5&quot;/&gt;&lt;wsp:rsid wsp:val=&quot;00C02BA6&quot;/&gt;&lt;wsp:rsid wsp:val=&quot;00C03393&quot;/&gt;&lt;wsp:rsid wsp:val=&quot;00C061C7&quot;/&gt;&lt;wsp:rsid wsp:val=&quot;00C07C7D&quot;/&gt;&lt;wsp:rsid wsp:val=&quot;00C1435D&quot;/&gt;&lt;wsp:rsid wsp:val=&quot;00C162ED&quot;/&gt;&lt;wsp:rsid wsp:val=&quot;00C202C1&quot;/&gt;&lt;wsp:rsid wsp:val=&quot;00C2639C&quot;/&gt;&lt;wsp:rsid wsp:val=&quot;00C263CC&quot;/&gt;&lt;wsp:rsid wsp:val=&quot;00C34A5B&quot;/&gt;&lt;wsp:rsid wsp:val=&quot;00C36E6D&quot;/&gt;&lt;wsp:rsid wsp:val=&quot;00C3787E&quot;/&gt;&lt;wsp:rsid wsp:val=&quot;00C42011&quot;/&gt;&lt;wsp:rsid wsp:val=&quot;00C42BCF&quot;/&gt;&lt;wsp:rsid wsp:val=&quot;00C45E9C&quot;/&gt;&lt;wsp:rsid wsp:val=&quot;00C4774B&quot;/&gt;&lt;wsp:rsid wsp:val=&quot;00C52B44&quot;/&gt;&lt;wsp:rsid wsp:val=&quot;00C557BA&quot;/&gt;&lt;wsp:rsid wsp:val=&quot;00C55C70&quot;/&gt;&lt;wsp:rsid wsp:val=&quot;00C56EF3&quot;/&gt;&lt;wsp:rsid wsp:val=&quot;00C57B14&quot;/&gt;&lt;wsp:rsid wsp:val=&quot;00C65B54&quot;/&gt;&lt;wsp:rsid wsp:val=&quot;00C74121&quot;/&gt;&lt;wsp:rsid wsp:val=&quot;00C74475&quot;/&gt;&lt;wsp:rsid wsp:val=&quot;00C74538&quot;/&gt;&lt;wsp:rsid wsp:val=&quot;00C74BFC&quot;/&gt;&lt;wsp:rsid wsp:val=&quot;00C74C7A&quot;/&gt;&lt;wsp:rsid wsp:val=&quot;00C74D76&quot;/&gt;&lt;wsp:rsid wsp:val=&quot;00C8361D&quot;/&gt;&lt;wsp:rsid wsp:val=&quot;00C868DA&quot;/&gt;&lt;wsp:rsid wsp:val=&quot;00C93054&quot;/&gt;&lt;wsp:rsid wsp:val=&quot;00C95A94&quot;/&gt;&lt;wsp:rsid wsp:val=&quot;00CA0618&quot;/&gt;&lt;wsp:rsid wsp:val=&quot;00CA08A8&quot;/&gt;&lt;wsp:rsid wsp:val=&quot;00CA2547&quot;/&gt;&lt;wsp:rsid wsp:val=&quot;00CA2EC3&quot;/&gt;&lt;wsp:rsid wsp:val=&quot;00CA4724&quot;/&gt;&lt;wsp:rsid wsp:val=&quot;00CA4F14&quot;/&gt;&lt;wsp:rsid wsp:val=&quot;00CB00BE&quot;/&gt;&lt;wsp:rsid wsp:val=&quot;00CB13E7&quot;/&gt;&lt;wsp:rsid wsp:val=&quot;00CB191E&quot;/&gt;&lt;wsp:rsid wsp:val=&quot;00CB2604&quot;/&gt;&lt;wsp:rsid wsp:val=&quot;00CB3F7E&quot;/&gt;&lt;wsp:rsid wsp:val=&quot;00CB7E0F&quot;/&gt;&lt;wsp:rsid wsp:val=&quot;00CC06D9&quot;/&gt;&lt;wsp:rsid wsp:val=&quot;00CC32B5&quot;/&gt;&lt;wsp:rsid wsp:val=&quot;00CD2415&quot;/&gt;&lt;wsp:rsid wsp:val=&quot;00CD2980&quot;/&gt;&lt;wsp:rsid wsp:val=&quot;00CD2DF0&quot;/&gt;&lt;wsp:rsid wsp:val=&quot;00CD3789&quot;/&gt;&lt;wsp:rsid wsp:val=&quot;00CD4F00&quot;/&gt;&lt;wsp:rsid wsp:val=&quot;00CD6C55&quot;/&gt;&lt;wsp:rsid wsp:val=&quot;00CE1988&quot;/&gt;&lt;wsp:rsid wsp:val=&quot;00CE3A39&quot;/&gt;&lt;wsp:rsid wsp:val=&quot;00CE5F46&quot;/&gt;&lt;wsp:rsid wsp:val=&quot;00CE715D&quot;/&gt;&lt;wsp:rsid wsp:val=&quot;00CF1C08&quot;/&gt;&lt;wsp:rsid wsp:val=&quot;00CF5E16&quot;/&gt;&lt;wsp:rsid wsp:val=&quot;00CF61B0&quot;/&gt;&lt;wsp:rsid wsp:val=&quot;00CF6965&quot;/&gt;&lt;wsp:rsid wsp:val=&quot;00CF6EC5&quot;/&gt;&lt;wsp:rsid wsp:val=&quot;00D01A21&quot;/&gt;&lt;wsp:rsid wsp:val=&quot;00D02B6A&quot;/&gt;&lt;wsp:rsid wsp:val=&quot;00D04273&quot;/&gt;&lt;wsp:rsid wsp:val=&quot;00D06451&quot;/&gt;&lt;wsp:rsid wsp:val=&quot;00D10464&quot;/&gt;&lt;wsp:rsid wsp:val=&quot;00D11438&quot;/&gt;&lt;wsp:rsid wsp:val=&quot;00D11F00&quot;/&gt;&lt;wsp:rsid wsp:val=&quot;00D11FD0&quot;/&gt;&lt;wsp:rsid wsp:val=&quot;00D1286E&quot;/&gt;&lt;wsp:rsid wsp:val=&quot;00D210E0&quot;/&gt;&lt;wsp:rsid wsp:val=&quot;00D26E50&quot;/&gt;&lt;wsp:rsid wsp:val=&quot;00D30B3E&quot;/&gt;&lt;wsp:rsid wsp:val=&quot;00D321C7&quot;/&gt;&lt;wsp:rsid wsp:val=&quot;00D41CF4&quot;/&gt;&lt;wsp:rsid wsp:val=&quot;00D44556&quot;/&gt;&lt;wsp:rsid wsp:val=&quot;00D45F11&quot;/&gt;&lt;wsp:rsid wsp:val=&quot;00D45F7B&quot;/&gt;&lt;wsp:rsid wsp:val=&quot;00D518FB&quot;/&gt;&lt;wsp:rsid wsp:val=&quot;00D54DB4&quot;/&gt;&lt;wsp:rsid wsp:val=&quot;00D56750&quot;/&gt;&lt;wsp:rsid wsp:val=&quot;00D623F3&quot;/&gt;&lt;wsp:rsid wsp:val=&quot;00D62A61&quot;/&gt;&lt;wsp:rsid wsp:val=&quot;00D721CB&quot;/&gt;&lt;wsp:rsid wsp:val=&quot;00D72322&quot;/&gt;&lt;wsp:rsid wsp:val=&quot;00D729EE&quot;/&gt;&lt;wsp:rsid wsp:val=&quot;00D739D3&quot;/&gt;&lt;wsp:rsid wsp:val=&quot;00D73BF5&quot;/&gt;&lt;wsp:rsid wsp:val=&quot;00D73E04&quot;/&gt;&lt;wsp:rsid wsp:val=&quot;00D77E8F&quot;/&gt;&lt;wsp:rsid wsp:val=&quot;00D81728&quot;/&gt;&lt;wsp:rsid wsp:val=&quot;00D828C6&quot;/&gt;&lt;wsp:rsid wsp:val=&quot;00D91FF4&quot;/&gt;&lt;wsp:rsid wsp:val=&quot;00D95FC4&quot;/&gt;&lt;wsp:rsid wsp:val=&quot;00D965FD&quot;/&gt;&lt;wsp:rsid wsp:val=&quot;00D96DFE&quot;/&gt;&lt;wsp:rsid wsp:val=&quot;00D97844&quot;/&gt;&lt;wsp:rsid wsp:val=&quot;00DB0143&quot;/&gt;&lt;wsp:rsid wsp:val=&quot;00DB7966&quot;/&gt;&lt;wsp:rsid wsp:val=&quot;00DC59D1&quot;/&gt;&lt;wsp:rsid wsp:val=&quot;00DC7D0F&quot;/&gt;&lt;wsp:rsid wsp:val=&quot;00DD2B2D&quot;/&gt;&lt;wsp:rsid wsp:val=&quot;00DD6641&quot;/&gt;&lt;wsp:rsid wsp:val=&quot;00DE168E&quot;/&gt;&lt;wsp:rsid wsp:val=&quot;00DF172F&quot;/&gt;&lt;wsp:rsid wsp:val=&quot;00DF17BF&quot;/&gt;&lt;wsp:rsid wsp:val=&quot;00DF2140&quot;/&gt;&lt;wsp:rsid wsp:val=&quot;00DF49FE&quot;/&gt;&lt;wsp:rsid wsp:val=&quot;00DF65DE&quot;/&gt;&lt;wsp:rsid wsp:val=&quot;00E02368&quot;/&gt;&lt;wsp:rsid wsp:val=&quot;00E119C1&quot;/&gt;&lt;wsp:rsid wsp:val=&quot;00E12A76&quot;/&gt;&lt;wsp:rsid wsp:val=&quot;00E12DAF&quot;/&gt;&lt;wsp:rsid wsp:val=&quot;00E15E99&quot;/&gt;&lt;wsp:rsid wsp:val=&quot;00E1687C&quot;/&gt;&lt;wsp:rsid wsp:val=&quot;00E213C4&quot;/&gt;&lt;wsp:rsid wsp:val=&quot;00E25C96&quot;/&gt;&lt;wsp:rsid wsp:val=&quot;00E3158C&quot;/&gt;&lt;wsp:rsid wsp:val=&quot;00E35052&quot;/&gt;&lt;wsp:rsid wsp:val=&quot;00E35309&quot;/&gt;&lt;wsp:rsid wsp:val=&quot;00E356FE&quot;/&gt;&lt;wsp:rsid wsp:val=&quot;00E41196&quot;/&gt;&lt;wsp:rsid wsp:val=&quot;00E424D2&quot;/&gt;&lt;wsp:rsid wsp:val=&quot;00E43455&quot;/&gt;&lt;wsp:rsid wsp:val=&quot;00E43EF1&quot;/&gt;&lt;wsp:rsid wsp:val=&quot;00E4554E&quot;/&gt;&lt;wsp:rsid wsp:val=&quot;00E51795&quot;/&gt;&lt;wsp:rsid wsp:val=&quot;00E5277A&quot;/&gt;&lt;wsp:rsid wsp:val=&quot;00E53B52&quot;/&gt;&lt;wsp:rsid wsp:val=&quot;00E632AC&quot;/&gt;&lt;wsp:rsid wsp:val=&quot;00E6491A&quot;/&gt;&lt;wsp:rsid wsp:val=&quot;00E66762&quot;/&gt;&lt;wsp:rsid wsp:val=&quot;00E721A9&quot;/&gt;&lt;wsp:rsid wsp:val=&quot;00E75D00&quot;/&gt;&lt;wsp:rsid wsp:val=&quot;00E75F3B&quot;/&gt;&lt;wsp:rsid wsp:val=&quot;00E76648&quot;/&gt;&lt;wsp:rsid wsp:val=&quot;00E86C0D&quot;/&gt;&lt;wsp:rsid wsp:val=&quot;00E91452&quot;/&gt;&lt;wsp:rsid wsp:val=&quot;00EA5D2D&quot;/&gt;&lt;wsp:rsid wsp:val=&quot;00EB0BA5&quot;/&gt;&lt;wsp:rsid wsp:val=&quot;00EB3128&quot;/&gt;&lt;wsp:rsid wsp:val=&quot;00EB7F44&quot;/&gt;&lt;wsp:rsid wsp:val=&quot;00EC189B&quot;/&gt;&lt;wsp:rsid wsp:val=&quot;00EC3F6B&quot;/&gt;&lt;wsp:rsid wsp:val=&quot;00EC5C8C&quot;/&gt;&lt;wsp:rsid wsp:val=&quot;00EC7BD8&quot;/&gt;&lt;wsp:rsid wsp:val=&quot;00ED04DC&quot;/&gt;&lt;wsp:rsid wsp:val=&quot;00ED0B50&quot;/&gt;&lt;wsp:rsid wsp:val=&quot;00ED1033&quot;/&gt;&lt;wsp:rsid wsp:val=&quot;00ED3993&quot;/&gt;&lt;wsp:rsid wsp:val=&quot;00ED4B30&quot;/&gt;&lt;wsp:rsid wsp:val=&quot;00ED5206&quot;/&gt;&lt;wsp:rsid wsp:val=&quot;00ED72C1&quot;/&gt;&lt;wsp:rsid wsp:val=&quot;00ED788C&quot;/&gt;&lt;wsp:rsid wsp:val=&quot;00EE1CF4&quot;/&gt;&lt;wsp:rsid wsp:val=&quot;00EE46FF&quot;/&gt;&lt;wsp:rsid wsp:val=&quot;00EE4709&quot;/&gt;&lt;wsp:rsid wsp:val=&quot;00EE6643&quot;/&gt;&lt;wsp:rsid wsp:val=&quot;00EE71F1&quot;/&gt;&lt;wsp:rsid wsp:val=&quot;00EF051A&quot;/&gt;&lt;wsp:rsid wsp:val=&quot;00EF1336&quot;/&gt;&lt;wsp:rsid wsp:val=&quot;00EF1E4E&quot;/&gt;&lt;wsp:rsid wsp:val=&quot;00EF5447&quot;/&gt;&lt;wsp:rsid wsp:val=&quot;00EF7B13&quot;/&gt;&lt;wsp:rsid wsp:val=&quot;00F06E6E&quot;/&gt;&lt;wsp:rsid wsp:val=&quot;00F11CFC&quot;/&gt;&lt;wsp:rsid wsp:val=&quot;00F21756&quot;/&gt;&lt;wsp:rsid wsp:val=&quot;00F22CEC&quot;/&gt;&lt;wsp:rsid wsp:val=&quot;00F2502E&quot;/&gt;&lt;wsp:rsid wsp:val=&quot;00F2743A&quot;/&gt;&lt;wsp:rsid wsp:val=&quot;00F30EB0&quot;/&gt;&lt;wsp:rsid wsp:val=&quot;00F35BA4&quot;/&gt;&lt;wsp:rsid wsp:val=&quot;00F374DD&quot;/&gt;&lt;wsp:rsid wsp:val=&quot;00F419EF&quot;/&gt;&lt;wsp:rsid wsp:val=&quot;00F451D8&quot;/&gt;&lt;wsp:rsid wsp:val=&quot;00F45366&quot;/&gt;&lt;wsp:rsid wsp:val=&quot;00F479DE&quot;/&gt;&lt;wsp:rsid wsp:val=&quot;00F5116C&quot;/&gt;&lt;wsp:rsid wsp:val=&quot;00F51EC5&quot;/&gt;&lt;wsp:rsid wsp:val=&quot;00F53B86&quot;/&gt;&lt;wsp:rsid wsp:val=&quot;00F572C7&quot;/&gt;&lt;wsp:rsid wsp:val=&quot;00F62237&quot;/&gt;&lt;wsp:rsid wsp:val=&quot;00F639C8&quot;/&gt;&lt;wsp:rsid wsp:val=&quot;00F70DB5&quot;/&gt;&lt;wsp:rsid wsp:val=&quot;00F710F9&quot;/&gt;&lt;wsp:rsid wsp:val=&quot;00F817DE&quot;/&gt;&lt;wsp:rsid wsp:val=&quot;00F90B52&quot;/&gt;&lt;wsp:rsid wsp:val=&quot;00F91E50&quot;/&gt;&lt;wsp:rsid wsp:val=&quot;00F91F7C&quot;/&gt;&lt;wsp:rsid wsp:val=&quot;00F9337E&quot;/&gt;&lt;wsp:rsid wsp:val=&quot;00F97224&quot;/&gt;&lt;wsp:rsid wsp:val=&quot;00FA1152&quot;/&gt;&lt;wsp:rsid wsp:val=&quot;00FA186C&quot;/&gt;&lt;wsp:rsid wsp:val=&quot;00FA1E7F&quot;/&gt;&lt;wsp:rsid wsp:val=&quot;00FA2D02&quot;/&gt;&lt;wsp:rsid wsp:val=&quot;00FA4D0F&quot;/&gt;&lt;wsp:rsid wsp:val=&quot;00FA7965&quot;/&gt;&lt;wsp:rsid wsp:val=&quot;00FB3B21&quot;/&gt;&lt;wsp:rsid wsp:val=&quot;00FC4A99&quot;/&gt;&lt;wsp:rsid wsp:val=&quot;00FC5334&quot;/&gt;&lt;wsp:rsid wsp:val=&quot;00FC5379&quot;/&gt;&lt;wsp:rsid wsp:val=&quot;00FC5574&quot;/&gt;&lt;wsp:rsid wsp:val=&quot;00FC6EA1&quot;/&gt;&lt;wsp:rsid wsp:val=&quot;00FD44FC&quot;/&gt;&lt;wsp:rsid wsp:val=&quot;00FD5695&quot;/&gt;&lt;wsp:rsid wsp:val=&quot;00FD7030&quot;/&gt;&lt;wsp:rsid wsp:val=&quot;00FD7B44&quot;/&gt;&lt;wsp:rsid wsp:val=&quot;00FE0E6E&quot;/&gt;&lt;wsp:rsid wsp:val=&quot;00FE3160&quot;/&gt;&lt;wsp:rsid wsp:val=&quot;00FE5536&quot;/&gt;&lt;wsp:rsid wsp:val=&quot;00FF0F47&quot;/&gt;&lt;wsp:rsid wsp:val=&quot;00FF11D7&quot;/&gt;&lt;/wsp:rsids&gt;&lt;/w:docPr&gt;&lt;w:body&gt;&lt;wx:sect&gt;&lt;w:p wsp:rsidR=&quot;00000000&quot; wsp:rsidRDefault=&quot;00CA08A8&quot; wsp:rsidP=&quot;00CA08A8&quot;&gt;&lt;m:oMathPara&gt;&lt;m:oMath&gt;&lt;m:r&gt;&lt;w:rPr&gt;&lt;w:rFonts w:ascii=&quot;Cambria Math&quot; w:h-ansi=&quot;Cambria Math&quot;/&gt;&lt;wx:font wx:val=&quot;Cambria Math&quot;/&gt;&lt;w:i/&gt;&lt;w:sz w:val=&quot;16&quot;/&gt;&lt;w:sz-cs w:val=&quot;16&quot;/&gt;&lt;/w:rPr&gt;&lt;m:t&gt;vó&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3A2A8B">
              <w:rPr>
                <w:rFonts w:ascii="Calibri" w:eastAsia="MS Mincho" w:hAnsi="Calibri"/>
              </w:rPr>
              <w:instrText xml:space="preserve"> </w:instrText>
            </w:r>
            <w:r w:rsidRPr="003A2A8B">
              <w:rPr>
                <w:rFonts w:ascii="Calibri" w:eastAsia="MS Mincho" w:hAnsi="Calibri"/>
              </w:rPr>
              <w:fldChar w:fldCharType="separate"/>
            </w:r>
            <w:r w:rsidR="00A15100">
              <w:rPr>
                <w:rFonts w:ascii="Calibri" w:eastAsia="MS Mincho" w:hAnsi="Calibri"/>
                <w:noProof/>
                <w:position w:val="-4"/>
              </w:rPr>
              <w:pict w14:anchorId="288AB875">
                <v:shape id="_x0000_i1028" type="#_x0000_t75" alt="" style="width:6pt;height:10pt;mso-width-percent:0;mso-height-percent:0;mso-width-percent:0;mso-height-percent:0" equationxml="&lt;?xml version=&quot;1.0&quot; encoding=&quot;UTF-8&quot; standalone=&quot;yes&quot;?&gt;&#10;&#10;&#10;&#10;&#10;&#10;&lt;?mso-application progid=&quot;Word.Document&quot;?&gt;&#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40&quot;/&gt;&lt;w:doNotEmbedSystemFonts/&gt;&lt;w:stylePaneFormatFilter w:val=&quot;3F01&quot;/&gt;&lt;w:defaultTabStop w:val=&quot;720&quot;/&gt;&lt;w:punctuationKerning/&gt;&lt;w:characterSpacingControl w:val=&quot;DontCompress&quot;/&gt;&lt;w:doNotSaveWebPagesAsSingleFile/&gt;&lt;w:pixelsPerInch w:val=&quot;96&quot;/&gt;&lt;w:targetScreenSz w:val=&quot;800x600&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A5D2D&quot;/&gt;&lt;wsp:rsid wsp:val=&quot;0000046F&quot;/&gt;&lt;wsp:rsid wsp:val=&quot;000005DE&quot;/&gt;&lt;wsp:rsid wsp:val=&quot;00015E73&quot;/&gt;&lt;wsp:rsid wsp:val=&quot;00015E9A&quot;/&gt;&lt;wsp:rsid wsp:val=&quot;0001799E&quot;/&gt;&lt;wsp:rsid wsp:val=&quot;00017C56&quot;/&gt;&lt;wsp:rsid wsp:val=&quot;00021C67&quot;/&gt;&lt;wsp:rsid wsp:val=&quot;00023D75&quot;/&gt;&lt;wsp:rsid wsp:val=&quot;00024A01&quot;/&gt;&lt;wsp:rsid wsp:val=&quot;00027AA1&quot;/&gt;&lt;wsp:rsid wsp:val=&quot;0003253A&quot;/&gt;&lt;wsp:rsid wsp:val=&quot;00033D56&quot;/&gt;&lt;wsp:rsid wsp:val=&quot;00034A7F&quot;/&gt;&lt;wsp:rsid wsp:val=&quot;00035315&quot;/&gt;&lt;wsp:rsid wsp:val=&quot;00041819&quot;/&gt;&lt;wsp:rsid wsp:val=&quot;00043A88&quot;/&gt;&lt;wsp:rsid wsp:val=&quot;00043EF3&quot;/&gt;&lt;wsp:rsid wsp:val=&quot;000518DD&quot;/&gt;&lt;wsp:rsid wsp:val=&quot;00052666&quot;/&gt;&lt;wsp:rsid wsp:val=&quot;00052968&quot;/&gt;&lt;wsp:rsid wsp:val=&quot;00057E9A&quot;/&gt;&lt;wsp:rsid wsp:val=&quot;00060D60&quot;/&gt;&lt;wsp:rsid wsp:val=&quot;00061511&quot;/&gt;&lt;wsp:rsid wsp:val=&quot;00061B24&quot;/&gt;&lt;wsp:rsid wsp:val=&quot;00065CD5&quot;/&gt;&lt;wsp:rsid wsp:val=&quot;000714C3&quot;/&gt;&lt;wsp:rsid wsp:val=&quot;00083EC4&quot;/&gt;&lt;wsp:rsid wsp:val=&quot;00084BD2&quot;/&gt;&lt;wsp:rsid wsp:val=&quot;00090E84&quot;/&gt;&lt;wsp:rsid wsp:val=&quot;00091F92&quot;/&gt;&lt;wsp:rsid wsp:val=&quot;00092C74&quot;/&gt;&lt;wsp:rsid wsp:val=&quot;00094BAA&quot;/&gt;&lt;wsp:rsid wsp:val=&quot;000A1FA2&quot;/&gt;&lt;wsp:rsid wsp:val=&quot;000A3B16&quot;/&gt;&lt;wsp:rsid wsp:val=&quot;000A40E6&quot;/&gt;&lt;wsp:rsid wsp:val=&quot;000B2C18&quot;/&gt;&lt;wsp:rsid wsp:val=&quot;000B330B&quot;/&gt;&lt;wsp:rsid wsp:val=&quot;000B7135&quot;/&gt;&lt;wsp:rsid wsp:val=&quot;000C01F4&quot;/&gt;&lt;wsp:rsid wsp:val=&quot;000C0E3B&quot;/&gt;&lt;wsp:rsid wsp:val=&quot;000C221B&quot;/&gt;&lt;wsp:rsid wsp:val=&quot;000D3A5A&quot;/&gt;&lt;wsp:rsid wsp:val=&quot;000D4A20&quot;/&gt;&lt;wsp:rsid wsp:val=&quot;000E4447&quot;/&gt;&lt;wsp:rsid wsp:val=&quot;000F25D7&quot;/&gt;&lt;wsp:rsid wsp:val=&quot;0010090B&quot;/&gt;&lt;wsp:rsid wsp:val=&quot;00104663&quot;/&gt;&lt;wsp:rsid wsp:val=&quot;00104CB0&quot;/&gt;&lt;wsp:rsid wsp:val=&quot;00105925&quot;/&gt;&lt;wsp:rsid wsp:val=&quot;00107070&quot;/&gt;&lt;wsp:rsid wsp:val=&quot;001072E6&quot;/&gt;&lt;wsp:rsid wsp:val=&quot;001120C4&quot;/&gt;&lt;wsp:rsid wsp:val=&quot;0011425D&quot;/&gt;&lt;wsp:rsid wsp:val=&quot;001146BF&quot;/&gt;&lt;wsp:rsid wsp:val=&quot;0011479C&quot;/&gt;&lt;wsp:rsid wsp:val=&quot;00114A56&quot;/&gt;&lt;wsp:rsid wsp:val=&quot;00117D9A&quot;/&gt;&lt;wsp:rsid wsp:val=&quot;00121E38&quot;/&gt;&lt;wsp:rsid wsp:val=&quot;00134A06&quot;/&gt;&lt;wsp:rsid wsp:val=&quot;0014000F&quot;/&gt;&lt;wsp:rsid wsp:val=&quot;00141D98&quot;/&gt;&lt;wsp:rsid wsp:val=&quot;0016308D&quot;/&gt;&lt;wsp:rsid wsp:val=&quot;00164873&quot;/&gt;&lt;wsp:rsid wsp:val=&quot;001661D9&quot;/&gt;&lt;wsp:rsid wsp:val=&quot;00166BEA&quot;/&gt;&lt;wsp:rsid wsp:val=&quot;00170818&quot;/&gt;&lt;wsp:rsid wsp:val=&quot;0017288F&quot;/&gt;&lt;wsp:rsid wsp:val=&quot;00174020&quot;/&gt;&lt;wsp:rsid wsp:val=&quot;00176753&quot;/&gt;&lt;wsp:rsid wsp:val=&quot;001777E5&quot;/&gt;&lt;wsp:rsid wsp:val=&quot;00182839&quot;/&gt;&lt;wsp:rsid wsp:val=&quot;0019262C&quot;/&gt;&lt;wsp:rsid wsp:val=&quot;00194E95&quot;/&gt;&lt;wsp:rsid wsp:val=&quot;001955E9&quot;/&gt;&lt;wsp:rsid wsp:val=&quot;001A7827&quot;/&gt;&lt;wsp:rsid wsp:val=&quot;001B1B9C&quot;/&gt;&lt;wsp:rsid wsp:val=&quot;001B2F14&quot;/&gt;&lt;wsp:rsid wsp:val=&quot;001B4688&quot;/&gt;&lt;wsp:rsid wsp:val=&quot;001C2E5E&quot;/&gt;&lt;wsp:rsid wsp:val=&quot;001C597C&quot;/&gt;&lt;wsp:rsid wsp:val=&quot;001D0247&quot;/&gt;&lt;wsp:rsid wsp:val=&quot;001D3924&quot;/&gt;&lt;wsp:rsid wsp:val=&quot;001D3AED&quot;/&gt;&lt;wsp:rsid wsp:val=&quot;001D4C0D&quot;/&gt;&lt;wsp:rsid wsp:val=&quot;001D5163&quot;/&gt;&lt;wsp:rsid wsp:val=&quot;001D5407&quot;/&gt;&lt;wsp:rsid wsp:val=&quot;001D6F48&quot;/&gt;&lt;wsp:rsid wsp:val=&quot;001E3E87&quot;/&gt;&lt;wsp:rsid wsp:val=&quot;001E4698&quot;/&gt;&lt;wsp:rsid wsp:val=&quot;001E69B5&quot;/&gt;&lt;wsp:rsid wsp:val=&quot;001E6A66&quot;/&gt;&lt;wsp:rsid wsp:val=&quot;001E6CFA&quot;/&gt;&lt;wsp:rsid wsp:val=&quot;001F0601&quot;/&gt;&lt;wsp:rsid wsp:val=&quot;001F4FA0&quot;/&gt;&lt;wsp:rsid wsp:val=&quot;001F73C8&quot;/&gt;&lt;wsp:rsid wsp:val=&quot;00201A76&quot;/&gt;&lt;wsp:rsid wsp:val=&quot;00205C43&quot;/&gt;&lt;wsp:rsid wsp:val=&quot;00207411&quot;/&gt;&lt;wsp:rsid wsp:val=&quot;00210E41&quot;/&gt;&lt;wsp:rsid wsp:val=&quot;00211824&quot;/&gt;&lt;wsp:rsid wsp:val=&quot;0021382D&quot;/&gt;&lt;wsp:rsid wsp:val=&quot;00215F8D&quot;/&gt;&lt;wsp:rsid wsp:val=&quot;002170E6&quot;/&gt;&lt;wsp:rsid wsp:val=&quot;00220965&quot;/&gt;&lt;wsp:rsid wsp:val=&quot;00223B9B&quot;/&gt;&lt;wsp:rsid wsp:val=&quot;00227DAA&quot;/&gt;&lt;wsp:rsid wsp:val=&quot;00231E14&quot;/&gt;&lt;wsp:rsid wsp:val=&quot;00241628&quot;/&gt;&lt;wsp:rsid wsp:val=&quot;00242C14&quot;/&gt;&lt;wsp:rsid wsp:val=&quot;002467D5&quot;/&gt;&lt;wsp:rsid wsp:val=&quot;00252416&quot;/&gt;&lt;wsp:rsid wsp:val=&quot;00253CFC&quot;/&gt;&lt;wsp:rsid wsp:val=&quot;002560D8&quot;/&gt;&lt;wsp:rsid wsp:val=&quot;00275282&quot;/&gt;&lt;wsp:rsid wsp:val=&quot;0028303E&quot;/&gt;&lt;wsp:rsid wsp:val=&quot;00285B40&quot;/&gt;&lt;wsp:rsid wsp:val=&quot;00285DD4&quot;/&gt;&lt;wsp:rsid wsp:val=&quot;00295093&quot;/&gt;&lt;wsp:rsid wsp:val=&quot;002967D4&quot;/&gt;&lt;wsp:rsid wsp:val=&quot;002A000F&quot;/&gt;&lt;wsp:rsid wsp:val=&quot;002A048A&quot;/&gt;&lt;wsp:rsid wsp:val=&quot;002A14BA&quot;/&gt;&lt;wsp:rsid wsp:val=&quot;002A3234&quot;/&gt;&lt;wsp:rsid wsp:val=&quot;002A486E&quot;/&gt;&lt;wsp:rsid wsp:val=&quot;002B17AE&quot;/&gt;&lt;wsp:rsid wsp:val=&quot;002B379B&quot;/&gt;&lt;wsp:rsid wsp:val=&quot;002B5DFD&quot;/&gt;&lt;wsp:rsid wsp:val=&quot;002B62BC&quot;/&gt;&lt;wsp:rsid wsp:val=&quot;002B7F19&quot;/&gt;&lt;wsp:rsid wsp:val=&quot;002C2CCF&quot;/&gt;&lt;wsp:rsid wsp:val=&quot;002C419A&quot;/&gt;&lt;wsp:rsid wsp:val=&quot;002C707C&quot;/&gt;&lt;wsp:rsid wsp:val=&quot;002D11FD&quot;/&gt;&lt;wsp:rsid wsp:val=&quot;002D26B0&quot;/&gt;&lt;wsp:rsid wsp:val=&quot;002D3E91&quot;/&gt;&lt;wsp:rsid wsp:val=&quot;002D4A44&quot;/&gt;&lt;wsp:rsid wsp:val=&quot;002E02B1&quot;/&gt;&lt;wsp:rsid wsp:val=&quot;002E396B&quot;/&gt;&lt;wsp:rsid wsp:val=&quot;002E3D2C&quot;/&gt;&lt;wsp:rsid wsp:val=&quot;002F1879&quot;/&gt;&lt;wsp:rsid wsp:val=&quot;002F1D45&quot;/&gt;&lt;wsp:rsid wsp:val=&quot;002F3420&quot;/&gt;&lt;wsp:rsid wsp:val=&quot;002F63A1&quot;/&gt;&lt;wsp:rsid wsp:val=&quot;00303B6C&quot;/&gt;&lt;wsp:rsid wsp:val=&quot;00304392&quot;/&gt;&lt;wsp:rsid wsp:val=&quot;00313105&quot;/&gt;&lt;wsp:rsid wsp:val=&quot;003141B6&quot;/&gt;&lt;wsp:rsid wsp:val=&quot;00321775&quot;/&gt;&lt;wsp:rsid wsp:val=&quot;00321EB5&quot;/&gt;&lt;wsp:rsid wsp:val=&quot;00322DAA&quot;/&gt;&lt;wsp:rsid wsp:val=&quot;00323E56&quot;/&gt;&lt;wsp:rsid wsp:val=&quot;00327067&quot;/&gt;&lt;wsp:rsid wsp:val=&quot;00327078&quot;/&gt;&lt;wsp:rsid wsp:val=&quot;00330A48&quot;/&gt;&lt;wsp:rsid wsp:val=&quot;0034128C&quot;/&gt;&lt;wsp:rsid wsp:val=&quot;003415A6&quot;/&gt;&lt;wsp:rsid wsp:val=&quot;00344CE5&quot;/&gt;&lt;wsp:rsid wsp:val=&quot;003504E9&quot;/&gt;&lt;wsp:rsid wsp:val=&quot;003519F1&quot;/&gt;&lt;wsp:rsid wsp:val=&quot;00351EDC&quot;/&gt;&lt;wsp:rsid wsp:val=&quot;003520A4&quot;/&gt;&lt;wsp:rsid wsp:val=&quot;00353728&quot;/&gt;&lt;wsp:rsid wsp:val=&quot;00353818&quot;/&gt;&lt;wsp:rsid wsp:val=&quot;00355460&quot;/&gt;&lt;wsp:rsid wsp:val=&quot;0035702D&quot;/&gt;&lt;wsp:rsid wsp:val=&quot;00360535&quot;/&gt;&lt;wsp:rsid wsp:val=&quot;003628EB&quot;/&gt;&lt;wsp:rsid wsp:val=&quot;00363602&quot;/&gt;&lt;wsp:rsid wsp:val=&quot;003639EB&quot;/&gt;&lt;wsp:rsid wsp:val=&quot;00364197&quot;/&gt;&lt;wsp:rsid wsp:val=&quot;003756EB&quot;/&gt;&lt;wsp:rsid wsp:val=&quot;003763CB&quot;/&gt;&lt;wsp:rsid wsp:val=&quot;00380D62&quot;/&gt;&lt;wsp:rsid wsp:val=&quot;00381001&quot;/&gt;&lt;wsp:rsid wsp:val=&quot;0038145D&quot;/&gt;&lt;wsp:rsid wsp:val=&quot;00382E5B&quot;/&gt;&lt;wsp:rsid wsp:val=&quot;00383853&quot;/&gt;&lt;wsp:rsid wsp:val=&quot;00384980&quot;/&gt;&lt;wsp:rsid wsp:val=&quot;003874CB&quot;/&gt;&lt;wsp:rsid wsp:val=&quot;00391E44&quot;/&gt;&lt;wsp:rsid wsp:val=&quot;00393CE8&quot;/&gt;&lt;wsp:rsid wsp:val=&quot;003940D4&quot;/&gt;&lt;wsp:rsid wsp:val=&quot;003A0AEE&quot;/&gt;&lt;wsp:rsid wsp:val=&quot;003A7420&quot;/&gt;&lt;wsp:rsid wsp:val=&quot;003A75E8&quot;/&gt;&lt;wsp:rsid wsp:val=&quot;003B2723&quot;/&gt;&lt;wsp:rsid wsp:val=&quot;003B3FFE&quot;/&gt;&lt;wsp:rsid wsp:val=&quot;003C1744&quot;/&gt;&lt;wsp:rsid wsp:val=&quot;003C615D&quot;/&gt;&lt;wsp:rsid wsp:val=&quot;003D112E&quot;/&gt;&lt;wsp:rsid wsp:val=&quot;003D12A0&quot;/&gt;&lt;wsp:rsid wsp:val=&quot;003D1A98&quot;/&gt;&lt;wsp:rsid wsp:val=&quot;003D3FE2&quot;/&gt;&lt;wsp:rsid wsp:val=&quot;003D4E93&quot;/&gt;&lt;wsp:rsid wsp:val=&quot;003D640F&quot;/&gt;&lt;wsp:rsid wsp:val=&quot;003D7316&quot;/&gt;&lt;wsp:rsid wsp:val=&quot;003E17F3&quot;/&gt;&lt;wsp:rsid wsp:val=&quot;003F7D7E&quot;/&gt;&lt;wsp:rsid wsp:val=&quot;00402953&quot;/&gt;&lt;wsp:rsid wsp:val=&quot;00410A00&quot;/&gt;&lt;wsp:rsid wsp:val=&quot;0041108E&quot;/&gt;&lt;wsp:rsid wsp:val=&quot;004127AE&quot;/&gt;&lt;wsp:rsid wsp:val=&quot;0041399D&quot;/&gt;&lt;wsp:rsid wsp:val=&quot;00417315&quot;/&gt;&lt;wsp:rsid wsp:val=&quot;00420CA6&quot;/&gt;&lt;wsp:rsid wsp:val=&quot;00422716&quot;/&gt;&lt;wsp:rsid wsp:val=&quot;004423FC&quot;/&gt;&lt;wsp:rsid wsp:val=&quot;0044242A&quot;/&gt;&lt;wsp:rsid wsp:val=&quot;00442439&quot;/&gt;&lt;wsp:rsid wsp:val=&quot;00444E10&quot;/&gt;&lt;wsp:rsid wsp:val=&quot;004462AC&quot;/&gt;&lt;wsp:rsid wsp:val=&quot;0044635D&quot;/&gt;&lt;wsp:rsid wsp:val=&quot;00446720&quot;/&gt;&lt;wsp:rsid wsp:val=&quot;004570C8&quot;/&gt;&lt;wsp:rsid wsp:val=&quot;00457310&quot;/&gt;&lt;wsp:rsid wsp:val=&quot;0045757E&quot;/&gt;&lt;wsp:rsid wsp:val=&quot;00460D49&quot;/&gt;&lt;wsp:rsid wsp:val=&quot;004642B5&quot;/&gt;&lt;wsp:rsid wsp:val=&quot;00465AB7&quot;/&gt;&lt;wsp:rsid wsp:val=&quot;00465CAE&quot;/&gt;&lt;wsp:rsid wsp:val=&quot;004702C9&quot;/&gt;&lt;wsp:rsid wsp:val=&quot;004772EC&quot;/&gt;&lt;wsp:rsid wsp:val=&quot;00477BF4&quot;/&gt;&lt;wsp:rsid wsp:val=&quot;0048003D&quot;/&gt;&lt;wsp:rsid wsp:val=&quot;00482836&quot;/&gt;&lt;wsp:rsid wsp:val=&quot;00483326&quot;/&gt;&lt;wsp:rsid wsp:val=&quot;00486D54&quot;/&gt;&lt;wsp:rsid wsp:val=&quot;00486E60&quot;/&gt;&lt;wsp:rsid wsp:val=&quot;00491213&quot;/&gt;&lt;wsp:rsid wsp:val=&quot;00493B58&quot;/&gt;&lt;wsp:rsid wsp:val=&quot;0049433A&quot;/&gt;&lt;wsp:rsid wsp:val=&quot;004949B8&quot;/&gt;&lt;wsp:rsid wsp:val=&quot;004A0234&quot;/&gt;&lt;wsp:rsid wsp:val=&quot;004A11FE&quot;/&gt;&lt;wsp:rsid wsp:val=&quot;004A6349&quot;/&gt;&lt;wsp:rsid wsp:val=&quot;004A7ADD&quot;/&gt;&lt;wsp:rsid wsp:val=&quot;004B30CA&quot;/&gt;&lt;wsp:rsid wsp:val=&quot;004C23B8&quot;/&gt;&lt;wsp:rsid wsp:val=&quot;004C41FA&quot;/&gt;&lt;wsp:rsid wsp:val=&quot;004C6BFB&quot;/&gt;&lt;wsp:rsid wsp:val=&quot;004D0892&quot;/&gt;&lt;wsp:rsid wsp:val=&quot;004D0B9B&quot;/&gt;&lt;wsp:rsid wsp:val=&quot;004D67B3&quot;/&gt;&lt;wsp:rsid wsp:val=&quot;004F105E&quot;/&gt;&lt;wsp:rsid wsp:val=&quot;004F2C2F&quot;/&gt;&lt;wsp:rsid wsp:val=&quot;004F7211&quot;/&gt;&lt;wsp:rsid wsp:val=&quot;00500D8B&quot;/&gt;&lt;wsp:rsid wsp:val=&quot;00504A78&quot;/&gt;&lt;wsp:rsid wsp:val=&quot;00505244&quot;/&gt;&lt;wsp:rsid wsp:val=&quot;00506758&quot;/&gt;&lt;wsp:rsid wsp:val=&quot;00510D59&quot;/&gt;&lt;wsp:rsid wsp:val=&quot;005151B5&quot;/&gt;&lt;wsp:rsid wsp:val=&quot;00517856&quot;/&gt;&lt;wsp:rsid wsp:val=&quot;005206B2&quot;/&gt;&lt;wsp:rsid wsp:val=&quot;00523407&quot;/&gt;&lt;wsp:rsid wsp:val=&quot;00523A05&quot;/&gt;&lt;wsp:rsid wsp:val=&quot;00525891&quot;/&gt;&lt;wsp:rsid wsp:val=&quot;00527F31&quot;/&gt;&lt;wsp:rsid wsp:val=&quot;0053363E&quot;/&gt;&lt;wsp:rsid wsp:val=&quot;005336C5&quot;/&gt;&lt;wsp:rsid wsp:val=&quot;00540BCE&quot;/&gt;&lt;wsp:rsid wsp:val=&quot;00541F28&quot;/&gt;&lt;wsp:rsid wsp:val=&quot;0054241F&quot;/&gt;&lt;wsp:rsid wsp:val=&quot;0054746D&quot;/&gt;&lt;wsp:rsid wsp:val=&quot;00555F01&quot;/&gt;&lt;wsp:rsid wsp:val=&quot;0055767F&quot;/&gt;&lt;wsp:rsid wsp:val=&quot;005631CD&quot;/&gt;&lt;wsp:rsid wsp:val=&quot;00564E0C&quot;/&gt;&lt;wsp:rsid wsp:val=&quot;00566CE5&quot;/&gt;&lt;wsp:rsid wsp:val=&quot;005722AA&quot;/&gt;&lt;wsp:rsid wsp:val=&quot;005762F3&quot;/&gt;&lt;wsp:rsid wsp:val=&quot;00577FB4&quot;/&gt;&lt;wsp:rsid wsp:val=&quot;00581E03&quot;/&gt;&lt;wsp:rsid wsp:val=&quot;00583985&quot;/&gt;&lt;wsp:rsid wsp:val=&quot;005842B4&quot;/&gt;&lt;wsp:rsid wsp:val=&quot;00587CF1&quot;/&gt;&lt;wsp:rsid wsp:val=&quot;0059062E&quot;/&gt;&lt;wsp:rsid wsp:val=&quot;00593176&quot;/&gt;&lt;wsp:rsid wsp:val=&quot;00594006&quot;/&gt;&lt;wsp:rsid wsp:val=&quot;00594D78&quot;/&gt;&lt;wsp:rsid wsp:val=&quot;00594F41&quot;/&gt;&lt;wsp:rsid wsp:val=&quot;00596126&quot;/&gt;&lt;wsp:rsid wsp:val=&quot;005A11DA&quot;/&gt;&lt;wsp:rsid wsp:val=&quot;005A59C2&quot;/&gt;&lt;wsp:rsid wsp:val=&quot;005A5B4F&quot;/&gt;&lt;wsp:rsid wsp:val=&quot;005A6FCB&quot;/&gt;&lt;wsp:rsid wsp:val=&quot;005A7F6C&quot;/&gt;&lt;wsp:rsid wsp:val=&quot;005B16F4&quot;/&gt;&lt;wsp:rsid wsp:val=&quot;005B186D&quot;/&gt;&lt;wsp:rsid wsp:val=&quot;005B3311&quot;/&gt;&lt;wsp:rsid wsp:val=&quot;005B62EC&quot;/&gt;&lt;wsp:rsid wsp:val=&quot;005C047E&quot;/&gt;&lt;wsp:rsid wsp:val=&quot;005C11FA&quot;/&gt;&lt;wsp:rsid wsp:val=&quot;005C261D&quot;/&gt;&lt;wsp:rsid wsp:val=&quot;005C3781&quot;/&gt;&lt;wsp:rsid wsp:val=&quot;005C3955&quot;/&gt;&lt;wsp:rsid wsp:val=&quot;005C6411&quot;/&gt;&lt;wsp:rsid wsp:val=&quot;005D0EDF&quot;/&gt;&lt;wsp:rsid wsp:val=&quot;005D3ACC&quot;/&gt;&lt;wsp:rsid wsp:val=&quot;005D6C52&quot;/&gt;&lt;wsp:rsid wsp:val=&quot;005E0BAE&quot;/&gt;&lt;wsp:rsid wsp:val=&quot;005E0C34&quot;/&gt;&lt;wsp:rsid wsp:val=&quot;005E0E65&quot;/&gt;&lt;wsp:rsid wsp:val=&quot;005E1970&quot;/&gt;&lt;wsp:rsid wsp:val=&quot;005E36FF&quot;/&gt;&lt;wsp:rsid wsp:val=&quot;005E4459&quot;/&gt;&lt;wsp:rsid wsp:val=&quot;005E5941&quot;/&gt;&lt;wsp:rsid wsp:val=&quot;005F36BF&quot;/&gt;&lt;wsp:rsid wsp:val=&quot;005F7D12&quot;/&gt;&lt;wsp:rsid wsp:val=&quot;00604D84&quot;/&gt;&lt;wsp:rsid wsp:val=&quot;00607722&quot;/&gt;&lt;wsp:rsid wsp:val=&quot;0062116B&quot;/&gt;&lt;wsp:rsid wsp:val=&quot;00622CC0&quot;/&gt;&lt;wsp:rsid wsp:val=&quot;0062439C&quot;/&gt;&lt;wsp:rsid wsp:val=&quot;0062501A&quot;/&gt;&lt;wsp:rsid wsp:val=&quot;006259D1&quot;/&gt;&lt;wsp:rsid wsp:val=&quot;0063180F&quot;/&gt;&lt;wsp:rsid wsp:val=&quot;00631923&quot;/&gt;&lt;wsp:rsid wsp:val=&quot;00632C12&quot;/&gt;&lt;wsp:rsid wsp:val=&quot;0063511E&quot;/&gt;&lt;wsp:rsid wsp:val=&quot;0064321C&quot;/&gt;&lt;wsp:rsid wsp:val=&quot;00647B74&quot;/&gt;&lt;wsp:rsid wsp:val=&quot;00650847&quot;/&gt;&lt;wsp:rsid wsp:val=&quot;00650AC5&quot;/&gt;&lt;wsp:rsid wsp:val=&quot;00652438&quot;/&gt;&lt;wsp:rsid wsp:val=&quot;00653552&quot;/&gt;&lt;wsp:rsid wsp:val=&quot;00654C7D&quot;/&gt;&lt;wsp:rsid wsp:val=&quot;0065507F&quot;/&gt;&lt;wsp:rsid wsp:val=&quot;0065710F&quot;/&gt;&lt;wsp:rsid wsp:val=&quot;00660B10&quot;/&gt;&lt;wsp:rsid wsp:val=&quot;00663B0C&quot;/&gt;&lt;wsp:rsid wsp:val=&quot;00670377&quot;/&gt;&lt;wsp:rsid wsp:val=&quot;006772E7&quot;/&gt;&lt;wsp:rsid wsp:val=&quot;00680E60&quot;/&gt;&lt;wsp:rsid wsp:val=&quot;00687034&quot;/&gt;&lt;wsp:rsid wsp:val=&quot;006874AA&quot;/&gt;&lt;wsp:rsid wsp:val=&quot;006920B0&quot;/&gt;&lt;wsp:rsid wsp:val=&quot;00692183&quot;/&gt;&lt;wsp:rsid wsp:val=&quot;006932A5&quot;/&gt;&lt;wsp:rsid wsp:val=&quot;006934C7&quot;/&gt;&lt;wsp:rsid wsp:val=&quot;006A0B53&quot;/&gt;&lt;wsp:rsid wsp:val=&quot;006A190F&quot;/&gt;&lt;wsp:rsid wsp:val=&quot;006A3523&quot;/&gt;&lt;wsp:rsid wsp:val=&quot;006B0525&quot;/&gt;&lt;wsp:rsid wsp:val=&quot;006B24AE&quot;/&gt;&lt;wsp:rsid wsp:val=&quot;006B6C9F&quot;/&gt;&lt;wsp:rsid wsp:val=&quot;006C2A2F&quot;/&gt;&lt;wsp:rsid wsp:val=&quot;006C599B&quot;/&gt;&lt;wsp:rsid wsp:val=&quot;006D02FC&quot;/&gt;&lt;wsp:rsid wsp:val=&quot;006D096B&quot;/&gt;&lt;wsp:rsid wsp:val=&quot;006D2F5B&quot;/&gt;&lt;wsp:rsid wsp:val=&quot;006D446E&quot;/&gt;&lt;wsp:rsid wsp:val=&quot;006D4A1A&quot;/&gt;&lt;wsp:rsid wsp:val=&quot;006D6A18&quot;/&gt;&lt;wsp:rsid wsp:val=&quot;006D6BB5&quot;/&gt;&lt;wsp:rsid wsp:val=&quot;006D7BFC&quot;/&gt;&lt;wsp:rsid wsp:val=&quot;006F6F42&quot;/&gt;&lt;wsp:rsid wsp:val=&quot;0070502C&quot;/&gt;&lt;wsp:rsid wsp:val=&quot;007074FD&quot;/&gt;&lt;wsp:rsid wsp:val=&quot;0070798C&quot;/&gt;&lt;wsp:rsid wsp:val=&quot;00720592&quot;/&gt;&lt;wsp:rsid wsp:val=&quot;00721E50&quot;/&gt;&lt;wsp:rsid wsp:val=&quot;00722FB0&quot;/&gt;&lt;wsp:rsid wsp:val=&quot;00723860&quot;/&gt;&lt;wsp:rsid wsp:val=&quot;007268F5&quot;/&gt;&lt;wsp:rsid wsp:val=&quot;00731792&quot;/&gt;&lt;wsp:rsid wsp:val=&quot;00732067&quot;/&gt;&lt;wsp:rsid wsp:val=&quot;0074666A&quot;/&gt;&lt;wsp:rsid wsp:val=&quot;00754771&quot;/&gt;&lt;wsp:rsid wsp:val=&quot;007573E5&quot;/&gt;&lt;wsp:rsid wsp:val=&quot;00763F91&quot;/&gt;&lt;wsp:rsid wsp:val=&quot;00765478&quot;/&gt;&lt;wsp:rsid wsp:val=&quot;00765EFC&quot;/&gt;&lt;wsp:rsid wsp:val=&quot;00767D54&quot;/&gt;&lt;wsp:rsid wsp:val=&quot;00770B16&quot;/&gt;&lt;wsp:rsid wsp:val=&quot;00777554&quot;/&gt;&lt;wsp:rsid wsp:val=&quot;00777FC6&quot;/&gt;&lt;wsp:rsid wsp:val=&quot;0078331C&quot;/&gt;&lt;wsp:rsid wsp:val=&quot;00785008&quot;/&gt;&lt;wsp:rsid wsp:val=&quot;00786FBC&quot;/&gt;&lt;wsp:rsid wsp:val=&quot;007908A3&quot;/&gt;&lt;wsp:rsid wsp:val=&quot;00791AA8&quot;/&gt;&lt;wsp:rsid wsp:val=&quot;00791FC4&quot;/&gt;&lt;wsp:rsid wsp:val=&quot;00795E68&quot;/&gt;&lt;wsp:rsid wsp:val=&quot;00796645&quot;/&gt;&lt;wsp:rsid wsp:val=&quot;00797D6C&quot;/&gt;&lt;wsp:rsid wsp:val=&quot;007A1AE0&quot;/&gt;&lt;wsp:rsid wsp:val=&quot;007A3BCE&quot;/&gt;&lt;wsp:rsid wsp:val=&quot;007B0961&quot;/&gt;&lt;wsp:rsid wsp:val=&quot;007B42EE&quot;/&gt;&lt;wsp:rsid wsp:val=&quot;007C6BED&quot;/&gt;&lt;wsp:rsid wsp:val=&quot;007D57A8&quot;/&gt;&lt;wsp:rsid wsp:val=&quot;007E0556&quot;/&gt;&lt;wsp:rsid wsp:val=&quot;007E44F5&quot;/&gt;&lt;wsp:rsid wsp:val=&quot;007F0C04&quot;/&gt;&lt;wsp:rsid wsp:val=&quot;007F2F1F&quot;/&gt;&lt;wsp:rsid wsp:val=&quot;007F4EC6&quot;/&gt;&lt;wsp:rsid wsp:val=&quot;007F7FD1&quot;/&gt;&lt;wsp:rsid wsp:val=&quot;0080221D&quot;/&gt;&lt;wsp:rsid wsp:val=&quot;00802FF6&quot;/&gt;&lt;wsp:rsid wsp:val=&quot;00803F2B&quot;/&gt;&lt;wsp:rsid wsp:val=&quot;008053A6&quot;/&gt;&lt;wsp:rsid wsp:val=&quot;00805B41&quot;/&gt;&lt;wsp:rsid wsp:val=&quot;008105D3&quot;/&gt;&lt;wsp:rsid wsp:val=&quot;00814D2E&quot;/&gt;&lt;wsp:rsid wsp:val=&quot;008158A3&quot;/&gt;&lt;wsp:rsid wsp:val=&quot;008166F7&quot;/&gt;&lt;wsp:rsid wsp:val=&quot;008208C7&quot;/&gt;&lt;wsp:rsid wsp:val=&quot;00825012&quot;/&gt;&lt;wsp:rsid wsp:val=&quot;008310FF&quot;/&gt;&lt;wsp:rsid wsp:val=&quot;00833C2D&quot;/&gt;&lt;wsp:rsid wsp:val=&quot;0084556B&quot;/&gt;&lt;wsp:rsid wsp:val=&quot;0084716E&quot;/&gt;&lt;wsp:rsid wsp:val=&quot;00853F30&quot;/&gt;&lt;wsp:rsid wsp:val=&quot;008540B3&quot;/&gt;&lt;wsp:rsid wsp:val=&quot;0085574D&quot;/&gt;&lt;wsp:rsid wsp:val=&quot;00855E21&quot;/&gt;&lt;wsp:rsid wsp:val=&quot;00856CFF&quot;/&gt;&lt;wsp:rsid wsp:val=&quot;0086016B&quot;/&gt;&lt;wsp:rsid wsp:val=&quot;00860963&quot;/&gt;&lt;wsp:rsid wsp:val=&quot;008612B0&quot;/&gt;&lt;wsp:rsid wsp:val=&quot;00864000&quot;/&gt;&lt;wsp:rsid wsp:val=&quot;00865D5B&quot;/&gt;&lt;wsp:rsid wsp:val=&quot;008773E5&quot;/&gt;&lt;wsp:rsid wsp:val=&quot;00881AEC&quot;/&gt;&lt;wsp:rsid wsp:val=&quot;00887BB0&quot;/&gt;&lt;wsp:rsid wsp:val=&quot;0089022F&quot;/&gt;&lt;wsp:rsid wsp:val=&quot;008A05F2&quot;/&gt;&lt;wsp:rsid wsp:val=&quot;008A240F&quot;/&gt;&lt;wsp:rsid wsp:val=&quot;008B116A&quot;/&gt;&lt;wsp:rsid wsp:val=&quot;008B46A7&quot;/&gt;&lt;wsp:rsid wsp:val=&quot;008B5F7B&quot;/&gt;&lt;wsp:rsid wsp:val=&quot;008B7348&quot;/&gt;&lt;wsp:rsid wsp:val=&quot;008C075C&quot;/&gt;&lt;wsp:rsid wsp:val=&quot;008C093B&quot;/&gt;&lt;wsp:rsid wsp:val=&quot;008C5AA7&quot;/&gt;&lt;wsp:rsid wsp:val=&quot;008C6D05&quot;/&gt;&lt;wsp:rsid wsp:val=&quot;008D1510&quot;/&gt;&lt;wsp:rsid wsp:val=&quot;008D384B&quot;/&gt;&lt;wsp:rsid wsp:val=&quot;008D3922&quot;/&gt;&lt;wsp:rsid wsp:val=&quot;008D44E3&quot;/&gt;&lt;wsp:rsid wsp:val=&quot;008D4E58&quot;/&gt;&lt;wsp:rsid wsp:val=&quot;008D7A2F&quot;/&gt;&lt;wsp:rsid wsp:val=&quot;008E2ED6&quot;/&gt;&lt;wsp:rsid wsp:val=&quot;008E4786&quot;/&gt;&lt;wsp:rsid wsp:val=&quot;008E5D55&quot;/&gt;&lt;wsp:rsid wsp:val=&quot;008F26AD&quot;/&gt;&lt;wsp:rsid wsp:val=&quot;008F2FB3&quot;/&gt;&lt;wsp:rsid wsp:val=&quot;008F78D5&quot;/&gt;&lt;wsp:rsid wsp:val=&quot;00902F55&quot;/&gt;&lt;wsp:rsid wsp:val=&quot;0090470C&quot;/&gt;&lt;wsp:rsid wsp:val=&quot;00906198&quot;/&gt;&lt;wsp:rsid wsp:val=&quot;00911CA6&quot;/&gt;&lt;wsp:rsid wsp:val=&quot;0091745E&quot;/&gt;&lt;wsp:rsid wsp:val=&quot;009233F5&quot;/&gt;&lt;wsp:rsid wsp:val=&quot;00926D5C&quot;/&gt;&lt;wsp:rsid wsp:val=&quot;009360D1&quot;/&gt;&lt;wsp:rsid wsp:val=&quot;009364DE&quot;/&gt;&lt;wsp:rsid wsp:val=&quot;00947BF1&quot;/&gt;&lt;wsp:rsid wsp:val=&quot;00950F2C&quot;/&gt;&lt;wsp:rsid wsp:val=&quot;009512A7&quot;/&gt;&lt;wsp:rsid wsp:val=&quot;009543EE&quot;/&gt;&lt;wsp:rsid wsp:val=&quot;009702DE&quot;/&gt;&lt;wsp:rsid wsp:val=&quot;00971B64&quot;/&gt;&lt;wsp:rsid wsp:val=&quot;00973331&quot;/&gt;&lt;wsp:rsid wsp:val=&quot;00976266&quot;/&gt;&lt;wsp:rsid wsp:val=&quot;00977BEF&quot;/&gt;&lt;wsp:rsid wsp:val=&quot;0098218D&quot;/&gt;&lt;wsp:rsid wsp:val=&quot;00990E54&quot;/&gt;&lt;wsp:rsid wsp:val=&quot;009A239C&quot;/&gt;&lt;wsp:rsid wsp:val=&quot;009A3976&quot;/&gt;&lt;wsp:rsid wsp:val=&quot;009A3AAF&quot;/&gt;&lt;wsp:rsid wsp:val=&quot;009A3EAE&quot;/&gt;&lt;wsp:rsid wsp:val=&quot;009A4956&quot;/&gt;&lt;wsp:rsid wsp:val=&quot;009A6156&quot;/&gt;&lt;wsp:rsid wsp:val=&quot;009A7747&quot;/&gt;&lt;wsp:rsid wsp:val=&quot;009A7DCC&quot;/&gt;&lt;wsp:rsid wsp:val=&quot;009B0652&quot;/&gt;&lt;wsp:rsid wsp:val=&quot;009B23BA&quot;/&gt;&lt;wsp:rsid wsp:val=&quot;009B271F&quot;/&gt;&lt;wsp:rsid wsp:val=&quot;009B2AEC&quot;/&gt;&lt;wsp:rsid wsp:val=&quot;009B2C68&quot;/&gt;&lt;wsp:rsid wsp:val=&quot;009B6ADC&quot;/&gt;&lt;wsp:rsid wsp:val=&quot;009C4DE4&quot;/&gt;&lt;wsp:rsid wsp:val=&quot;009D219C&quot;/&gt;&lt;wsp:rsid wsp:val=&quot;009D2CDF&quot;/&gt;&lt;wsp:rsid wsp:val=&quot;009D72AA&quot;/&gt;&lt;wsp:rsid wsp:val=&quot;009E393C&quot;/&gt;&lt;wsp:rsid wsp:val=&quot;009E6008&quot;/&gt;&lt;wsp:rsid wsp:val=&quot;009E6385&quot;/&gt;&lt;wsp:rsid wsp:val=&quot;009F0268&quot;/&gt;&lt;wsp:rsid wsp:val=&quot;009F4313&quot;/&gt;&lt;wsp:rsid wsp:val=&quot;009F494B&quot;/&gt;&lt;wsp:rsid wsp:val=&quot;00A009EA&quot;/&gt;&lt;wsp:rsid wsp:val=&quot;00A07761&quot;/&gt;&lt;wsp:rsid wsp:val=&quot;00A12D02&quot;/&gt;&lt;wsp:rsid wsp:val=&quot;00A139C5&quot;/&gt;&lt;wsp:rsid wsp:val=&quot;00A17980&quot;/&gt;&lt;wsp:rsid wsp:val=&quot;00A21E33&quot;/&gt;&lt;wsp:rsid wsp:val=&quot;00A21E81&quot;/&gt;&lt;wsp:rsid wsp:val=&quot;00A25047&quot;/&gt;&lt;wsp:rsid wsp:val=&quot;00A30934&quot;/&gt;&lt;wsp:rsid wsp:val=&quot;00A33184&quot;/&gt;&lt;wsp:rsid wsp:val=&quot;00A36342&quot;/&gt;&lt;wsp:rsid wsp:val=&quot;00A42896&quot;/&gt;&lt;wsp:rsid wsp:val=&quot;00A43179&quot;/&gt;&lt;wsp:rsid wsp:val=&quot;00A4771A&quot;/&gt;&lt;wsp:rsid wsp:val=&quot;00A50D78&quot;/&gt;&lt;wsp:rsid wsp:val=&quot;00A52005&quot;/&gt;&lt;wsp:rsid wsp:val=&quot;00A53223&quot;/&gt;&lt;wsp:rsid wsp:val=&quot;00A57BE7&quot;/&gt;&lt;wsp:rsid wsp:val=&quot;00A6563F&quot;/&gt;&lt;wsp:rsid wsp:val=&quot;00A67F48&quot;/&gt;&lt;wsp:rsid wsp:val=&quot;00A704D5&quot;/&gt;&lt;wsp:rsid wsp:val=&quot;00A70752&quot;/&gt;&lt;wsp:rsid wsp:val=&quot;00A7774E&quot;/&gt;&lt;wsp:rsid wsp:val=&quot;00A81A83&quot;/&gt;&lt;wsp:rsid wsp:val=&quot;00A86C97&quot;/&gt;&lt;wsp:rsid wsp:val=&quot;00A86DE0&quot;/&gt;&lt;wsp:rsid wsp:val=&quot;00A86E28&quot;/&gt;&lt;wsp:rsid wsp:val=&quot;00A92AC5&quot;/&gt;&lt;wsp:rsid wsp:val=&quot;00A93E28&quot;/&gt;&lt;wsp:rsid wsp:val=&quot;00AA701D&quot;/&gt;&lt;wsp:rsid wsp:val=&quot;00AB4207&quot;/&gt;&lt;wsp:rsid wsp:val=&quot;00AD0FD6&quot;/&gt;&lt;wsp:rsid wsp:val=&quot;00AD7994&quot;/&gt;&lt;wsp:rsid wsp:val=&quot;00AE31C7&quot;/&gt;&lt;wsp:rsid wsp:val=&quot;00AE3911&quot;/&gt;&lt;wsp:rsid wsp:val=&quot;00AE709A&quot;/&gt;&lt;wsp:rsid wsp:val=&quot;00AF7E75&quot;/&gt;&lt;wsp:rsid wsp:val=&quot;00B00868&quot;/&gt;&lt;wsp:rsid wsp:val=&quot;00B06847&quot;/&gt;&lt;wsp:rsid wsp:val=&quot;00B07042&quot;/&gt;&lt;wsp:rsid wsp:val=&quot;00B071FD&quot;/&gt;&lt;wsp:rsid wsp:val=&quot;00B159DB&quot;/&gt;&lt;wsp:rsid wsp:val=&quot;00B24F0E&quot;/&gt;&lt;wsp:rsid wsp:val=&quot;00B40077&quot;/&gt;&lt;wsp:rsid wsp:val=&quot;00B42160&quot;/&gt;&lt;wsp:rsid wsp:val=&quot;00B45A43&quot;/&gt;&lt;wsp:rsid wsp:val=&quot;00B45D4C&quot;/&gt;&lt;wsp:rsid wsp:val=&quot;00B5501D&quot;/&gt;&lt;wsp:rsid wsp:val=&quot;00B61668&quot;/&gt;&lt;wsp:rsid wsp:val=&quot;00B70AB8&quot;/&gt;&lt;wsp:rsid wsp:val=&quot;00B7110A&quot;/&gt;&lt;wsp:rsid wsp:val=&quot;00B73845&quot;/&gt;&lt;wsp:rsid wsp:val=&quot;00B76BA6&quot;/&gt;&lt;wsp:rsid wsp:val=&quot;00B76BE5&quot;/&gt;&lt;wsp:rsid wsp:val=&quot;00B85469&quot;/&gt;&lt;wsp:rsid wsp:val=&quot;00B902AE&quot;/&gt;&lt;wsp:rsid wsp:val=&quot;00B9337F&quot;/&gt;&lt;wsp:rsid wsp:val=&quot;00B94BF5&quot;/&gt;&lt;wsp:rsid wsp:val=&quot;00B958C0&quot;/&gt;&lt;wsp:rsid wsp:val=&quot;00B979BB&quot;/&gt;&lt;wsp:rsid wsp:val=&quot;00B97F8D&quot;/&gt;&lt;wsp:rsid wsp:val=&quot;00BA0D9F&quot;/&gt;&lt;wsp:rsid wsp:val=&quot;00BA7B2F&quot;/&gt;&lt;wsp:rsid wsp:val=&quot;00BB4689&quot;/&gt;&lt;wsp:rsid wsp:val=&quot;00BB5D21&quot;/&gt;&lt;wsp:rsid wsp:val=&quot;00BB6C89&quot;/&gt;&lt;wsp:rsid wsp:val=&quot;00BC1036&quot;/&gt;&lt;wsp:rsid wsp:val=&quot;00BC2D8F&quot;/&gt;&lt;wsp:rsid wsp:val=&quot;00BC4302&quot;/&gt;&lt;wsp:rsid wsp:val=&quot;00BD13D0&quot;/&gt;&lt;wsp:rsid wsp:val=&quot;00BD2E2F&quot;/&gt;&lt;wsp:rsid wsp:val=&quot;00BD6B49&quot;/&gt;&lt;wsp:rsid wsp:val=&quot;00BE0B38&quot;/&gt;&lt;wsp:rsid wsp:val=&quot;00BE4777&quot;/&gt;&lt;wsp:rsid wsp:val=&quot;00BF47AC&quot;/&gt;&lt;wsp:rsid wsp:val=&quot;00C017C5&quot;/&gt;&lt;wsp:rsid wsp:val=&quot;00C02BA6&quot;/&gt;&lt;wsp:rsid wsp:val=&quot;00C03393&quot;/&gt;&lt;wsp:rsid wsp:val=&quot;00C061C7&quot;/&gt;&lt;wsp:rsid wsp:val=&quot;00C07C7D&quot;/&gt;&lt;wsp:rsid wsp:val=&quot;00C1435D&quot;/&gt;&lt;wsp:rsid wsp:val=&quot;00C162ED&quot;/&gt;&lt;wsp:rsid wsp:val=&quot;00C202C1&quot;/&gt;&lt;wsp:rsid wsp:val=&quot;00C2639C&quot;/&gt;&lt;wsp:rsid wsp:val=&quot;00C263CC&quot;/&gt;&lt;wsp:rsid wsp:val=&quot;00C34A5B&quot;/&gt;&lt;wsp:rsid wsp:val=&quot;00C36E6D&quot;/&gt;&lt;wsp:rsid wsp:val=&quot;00C3787E&quot;/&gt;&lt;wsp:rsid wsp:val=&quot;00C42011&quot;/&gt;&lt;wsp:rsid wsp:val=&quot;00C42BCF&quot;/&gt;&lt;wsp:rsid wsp:val=&quot;00C45E9C&quot;/&gt;&lt;wsp:rsid wsp:val=&quot;00C4774B&quot;/&gt;&lt;wsp:rsid wsp:val=&quot;00C52B44&quot;/&gt;&lt;wsp:rsid wsp:val=&quot;00C557BA&quot;/&gt;&lt;wsp:rsid wsp:val=&quot;00C55C70&quot;/&gt;&lt;wsp:rsid wsp:val=&quot;00C56EF3&quot;/&gt;&lt;wsp:rsid wsp:val=&quot;00C57B14&quot;/&gt;&lt;wsp:rsid wsp:val=&quot;00C65B54&quot;/&gt;&lt;wsp:rsid wsp:val=&quot;00C74121&quot;/&gt;&lt;wsp:rsid wsp:val=&quot;00C74475&quot;/&gt;&lt;wsp:rsid wsp:val=&quot;00C74538&quot;/&gt;&lt;wsp:rsid wsp:val=&quot;00C74BFC&quot;/&gt;&lt;wsp:rsid wsp:val=&quot;00C74C7A&quot;/&gt;&lt;wsp:rsid wsp:val=&quot;00C74D76&quot;/&gt;&lt;wsp:rsid wsp:val=&quot;00C8361D&quot;/&gt;&lt;wsp:rsid wsp:val=&quot;00C868DA&quot;/&gt;&lt;wsp:rsid wsp:val=&quot;00C93054&quot;/&gt;&lt;wsp:rsid wsp:val=&quot;00C95A94&quot;/&gt;&lt;wsp:rsid wsp:val=&quot;00CA0618&quot;/&gt;&lt;wsp:rsid wsp:val=&quot;00CA08A8&quot;/&gt;&lt;wsp:rsid wsp:val=&quot;00CA2547&quot;/&gt;&lt;wsp:rsid wsp:val=&quot;00CA2EC3&quot;/&gt;&lt;wsp:rsid wsp:val=&quot;00CA4724&quot;/&gt;&lt;wsp:rsid wsp:val=&quot;00CA4F14&quot;/&gt;&lt;wsp:rsid wsp:val=&quot;00CB00BE&quot;/&gt;&lt;wsp:rsid wsp:val=&quot;00CB13E7&quot;/&gt;&lt;wsp:rsid wsp:val=&quot;00CB191E&quot;/&gt;&lt;wsp:rsid wsp:val=&quot;00CB2604&quot;/&gt;&lt;wsp:rsid wsp:val=&quot;00CB3F7E&quot;/&gt;&lt;wsp:rsid wsp:val=&quot;00CB7E0F&quot;/&gt;&lt;wsp:rsid wsp:val=&quot;00CC06D9&quot;/&gt;&lt;wsp:rsid wsp:val=&quot;00CC32B5&quot;/&gt;&lt;wsp:rsid wsp:val=&quot;00CD2415&quot;/&gt;&lt;wsp:rsid wsp:val=&quot;00CD2980&quot;/&gt;&lt;wsp:rsid wsp:val=&quot;00CD2DF0&quot;/&gt;&lt;wsp:rsid wsp:val=&quot;00CD3789&quot;/&gt;&lt;wsp:rsid wsp:val=&quot;00CD4F00&quot;/&gt;&lt;wsp:rsid wsp:val=&quot;00CD6C55&quot;/&gt;&lt;wsp:rsid wsp:val=&quot;00CE1988&quot;/&gt;&lt;wsp:rsid wsp:val=&quot;00CE3A39&quot;/&gt;&lt;wsp:rsid wsp:val=&quot;00CE5F46&quot;/&gt;&lt;wsp:rsid wsp:val=&quot;00CE715D&quot;/&gt;&lt;wsp:rsid wsp:val=&quot;00CF1C08&quot;/&gt;&lt;wsp:rsid wsp:val=&quot;00CF5E16&quot;/&gt;&lt;wsp:rsid wsp:val=&quot;00CF61B0&quot;/&gt;&lt;wsp:rsid wsp:val=&quot;00CF6965&quot;/&gt;&lt;wsp:rsid wsp:val=&quot;00CF6EC5&quot;/&gt;&lt;wsp:rsid wsp:val=&quot;00D01A21&quot;/&gt;&lt;wsp:rsid wsp:val=&quot;00D02B6A&quot;/&gt;&lt;wsp:rsid wsp:val=&quot;00D04273&quot;/&gt;&lt;wsp:rsid wsp:val=&quot;00D06451&quot;/&gt;&lt;wsp:rsid wsp:val=&quot;00D10464&quot;/&gt;&lt;wsp:rsid wsp:val=&quot;00D11438&quot;/&gt;&lt;wsp:rsid wsp:val=&quot;00D11F00&quot;/&gt;&lt;wsp:rsid wsp:val=&quot;00D11FD0&quot;/&gt;&lt;wsp:rsid wsp:val=&quot;00D1286E&quot;/&gt;&lt;wsp:rsid wsp:val=&quot;00D210E0&quot;/&gt;&lt;wsp:rsid wsp:val=&quot;00D26E50&quot;/&gt;&lt;wsp:rsid wsp:val=&quot;00D30B3E&quot;/&gt;&lt;wsp:rsid wsp:val=&quot;00D321C7&quot;/&gt;&lt;wsp:rsid wsp:val=&quot;00D41CF4&quot;/&gt;&lt;wsp:rsid wsp:val=&quot;00D44556&quot;/&gt;&lt;wsp:rsid wsp:val=&quot;00D45F11&quot;/&gt;&lt;wsp:rsid wsp:val=&quot;00D45F7B&quot;/&gt;&lt;wsp:rsid wsp:val=&quot;00D518FB&quot;/&gt;&lt;wsp:rsid wsp:val=&quot;00D54DB4&quot;/&gt;&lt;wsp:rsid wsp:val=&quot;00D56750&quot;/&gt;&lt;wsp:rsid wsp:val=&quot;00D623F3&quot;/&gt;&lt;wsp:rsid wsp:val=&quot;00D62A61&quot;/&gt;&lt;wsp:rsid wsp:val=&quot;00D721CB&quot;/&gt;&lt;wsp:rsid wsp:val=&quot;00D72322&quot;/&gt;&lt;wsp:rsid wsp:val=&quot;00D729EE&quot;/&gt;&lt;wsp:rsid wsp:val=&quot;00D739D3&quot;/&gt;&lt;wsp:rsid wsp:val=&quot;00D73BF5&quot;/&gt;&lt;wsp:rsid wsp:val=&quot;00D73E04&quot;/&gt;&lt;wsp:rsid wsp:val=&quot;00D77E8F&quot;/&gt;&lt;wsp:rsid wsp:val=&quot;00D81728&quot;/&gt;&lt;wsp:rsid wsp:val=&quot;00D828C6&quot;/&gt;&lt;wsp:rsid wsp:val=&quot;00D91FF4&quot;/&gt;&lt;wsp:rsid wsp:val=&quot;00D95FC4&quot;/&gt;&lt;wsp:rsid wsp:val=&quot;00D965FD&quot;/&gt;&lt;wsp:rsid wsp:val=&quot;00D96DFE&quot;/&gt;&lt;wsp:rsid wsp:val=&quot;00D97844&quot;/&gt;&lt;wsp:rsid wsp:val=&quot;00DB0143&quot;/&gt;&lt;wsp:rsid wsp:val=&quot;00DB7966&quot;/&gt;&lt;wsp:rsid wsp:val=&quot;00DC59D1&quot;/&gt;&lt;wsp:rsid wsp:val=&quot;00DC7D0F&quot;/&gt;&lt;wsp:rsid wsp:val=&quot;00DD2B2D&quot;/&gt;&lt;wsp:rsid wsp:val=&quot;00DD6641&quot;/&gt;&lt;wsp:rsid wsp:val=&quot;00DE168E&quot;/&gt;&lt;wsp:rsid wsp:val=&quot;00DF172F&quot;/&gt;&lt;wsp:rsid wsp:val=&quot;00DF17BF&quot;/&gt;&lt;wsp:rsid wsp:val=&quot;00DF2140&quot;/&gt;&lt;wsp:rsid wsp:val=&quot;00DF49FE&quot;/&gt;&lt;wsp:rsid wsp:val=&quot;00DF65DE&quot;/&gt;&lt;wsp:rsid wsp:val=&quot;00E02368&quot;/&gt;&lt;wsp:rsid wsp:val=&quot;00E119C1&quot;/&gt;&lt;wsp:rsid wsp:val=&quot;00E12A76&quot;/&gt;&lt;wsp:rsid wsp:val=&quot;00E12DAF&quot;/&gt;&lt;wsp:rsid wsp:val=&quot;00E15E99&quot;/&gt;&lt;wsp:rsid wsp:val=&quot;00E1687C&quot;/&gt;&lt;wsp:rsid wsp:val=&quot;00E213C4&quot;/&gt;&lt;wsp:rsid wsp:val=&quot;00E25C96&quot;/&gt;&lt;wsp:rsid wsp:val=&quot;00E3158C&quot;/&gt;&lt;wsp:rsid wsp:val=&quot;00E35052&quot;/&gt;&lt;wsp:rsid wsp:val=&quot;00E35309&quot;/&gt;&lt;wsp:rsid wsp:val=&quot;00E356FE&quot;/&gt;&lt;wsp:rsid wsp:val=&quot;00E41196&quot;/&gt;&lt;wsp:rsid wsp:val=&quot;00E424D2&quot;/&gt;&lt;wsp:rsid wsp:val=&quot;00E43455&quot;/&gt;&lt;wsp:rsid wsp:val=&quot;00E43EF1&quot;/&gt;&lt;wsp:rsid wsp:val=&quot;00E4554E&quot;/&gt;&lt;wsp:rsid wsp:val=&quot;00E51795&quot;/&gt;&lt;wsp:rsid wsp:val=&quot;00E5277A&quot;/&gt;&lt;wsp:rsid wsp:val=&quot;00E53B52&quot;/&gt;&lt;wsp:rsid wsp:val=&quot;00E632AC&quot;/&gt;&lt;wsp:rsid wsp:val=&quot;00E6491A&quot;/&gt;&lt;wsp:rsid wsp:val=&quot;00E66762&quot;/&gt;&lt;wsp:rsid wsp:val=&quot;00E721A9&quot;/&gt;&lt;wsp:rsid wsp:val=&quot;00E75D00&quot;/&gt;&lt;wsp:rsid wsp:val=&quot;00E75F3B&quot;/&gt;&lt;wsp:rsid wsp:val=&quot;00E76648&quot;/&gt;&lt;wsp:rsid wsp:val=&quot;00E86C0D&quot;/&gt;&lt;wsp:rsid wsp:val=&quot;00E91452&quot;/&gt;&lt;wsp:rsid wsp:val=&quot;00EA5D2D&quot;/&gt;&lt;wsp:rsid wsp:val=&quot;00EB0BA5&quot;/&gt;&lt;wsp:rsid wsp:val=&quot;00EB3128&quot;/&gt;&lt;wsp:rsid wsp:val=&quot;00EB7F44&quot;/&gt;&lt;wsp:rsid wsp:val=&quot;00EC189B&quot;/&gt;&lt;wsp:rsid wsp:val=&quot;00EC3F6B&quot;/&gt;&lt;wsp:rsid wsp:val=&quot;00EC5C8C&quot;/&gt;&lt;wsp:rsid wsp:val=&quot;00EC7BD8&quot;/&gt;&lt;wsp:rsid wsp:val=&quot;00ED04DC&quot;/&gt;&lt;wsp:rsid wsp:val=&quot;00ED0B50&quot;/&gt;&lt;wsp:rsid wsp:val=&quot;00ED1033&quot;/&gt;&lt;wsp:rsid wsp:val=&quot;00ED3993&quot;/&gt;&lt;wsp:rsid wsp:val=&quot;00ED4B30&quot;/&gt;&lt;wsp:rsid wsp:val=&quot;00ED5206&quot;/&gt;&lt;wsp:rsid wsp:val=&quot;00ED72C1&quot;/&gt;&lt;wsp:rsid wsp:val=&quot;00ED788C&quot;/&gt;&lt;wsp:rsid wsp:val=&quot;00EE1CF4&quot;/&gt;&lt;wsp:rsid wsp:val=&quot;00EE46FF&quot;/&gt;&lt;wsp:rsid wsp:val=&quot;00EE4709&quot;/&gt;&lt;wsp:rsid wsp:val=&quot;00EE6643&quot;/&gt;&lt;wsp:rsid wsp:val=&quot;00EE71F1&quot;/&gt;&lt;wsp:rsid wsp:val=&quot;00EF051A&quot;/&gt;&lt;wsp:rsid wsp:val=&quot;00EF1336&quot;/&gt;&lt;wsp:rsid wsp:val=&quot;00EF1E4E&quot;/&gt;&lt;wsp:rsid wsp:val=&quot;00EF5447&quot;/&gt;&lt;wsp:rsid wsp:val=&quot;00EF7B13&quot;/&gt;&lt;wsp:rsid wsp:val=&quot;00F06E6E&quot;/&gt;&lt;wsp:rsid wsp:val=&quot;00F11CFC&quot;/&gt;&lt;wsp:rsid wsp:val=&quot;00F21756&quot;/&gt;&lt;wsp:rsid wsp:val=&quot;00F22CEC&quot;/&gt;&lt;wsp:rsid wsp:val=&quot;00F2502E&quot;/&gt;&lt;wsp:rsid wsp:val=&quot;00F2743A&quot;/&gt;&lt;wsp:rsid wsp:val=&quot;00F30EB0&quot;/&gt;&lt;wsp:rsid wsp:val=&quot;00F35BA4&quot;/&gt;&lt;wsp:rsid wsp:val=&quot;00F374DD&quot;/&gt;&lt;wsp:rsid wsp:val=&quot;00F419EF&quot;/&gt;&lt;wsp:rsid wsp:val=&quot;00F451D8&quot;/&gt;&lt;wsp:rsid wsp:val=&quot;00F45366&quot;/&gt;&lt;wsp:rsid wsp:val=&quot;00F479DE&quot;/&gt;&lt;wsp:rsid wsp:val=&quot;00F5116C&quot;/&gt;&lt;wsp:rsid wsp:val=&quot;00F51EC5&quot;/&gt;&lt;wsp:rsid wsp:val=&quot;00F53B86&quot;/&gt;&lt;wsp:rsid wsp:val=&quot;00F572C7&quot;/&gt;&lt;wsp:rsid wsp:val=&quot;00F62237&quot;/&gt;&lt;wsp:rsid wsp:val=&quot;00F639C8&quot;/&gt;&lt;wsp:rsid wsp:val=&quot;00F70DB5&quot;/&gt;&lt;wsp:rsid wsp:val=&quot;00F710F9&quot;/&gt;&lt;wsp:rsid wsp:val=&quot;00F817DE&quot;/&gt;&lt;wsp:rsid wsp:val=&quot;00F90B52&quot;/&gt;&lt;wsp:rsid wsp:val=&quot;00F91E50&quot;/&gt;&lt;wsp:rsid wsp:val=&quot;00F91F7C&quot;/&gt;&lt;wsp:rsid wsp:val=&quot;00F9337E&quot;/&gt;&lt;wsp:rsid wsp:val=&quot;00F97224&quot;/&gt;&lt;wsp:rsid wsp:val=&quot;00FA1152&quot;/&gt;&lt;wsp:rsid wsp:val=&quot;00FA186C&quot;/&gt;&lt;wsp:rsid wsp:val=&quot;00FA1E7F&quot;/&gt;&lt;wsp:rsid wsp:val=&quot;00FA2D02&quot;/&gt;&lt;wsp:rsid wsp:val=&quot;00FA4D0F&quot;/&gt;&lt;wsp:rsid wsp:val=&quot;00FA7965&quot;/&gt;&lt;wsp:rsid wsp:val=&quot;00FB3B21&quot;/&gt;&lt;wsp:rsid wsp:val=&quot;00FC4A99&quot;/&gt;&lt;wsp:rsid wsp:val=&quot;00FC5334&quot;/&gt;&lt;wsp:rsid wsp:val=&quot;00FC5379&quot;/&gt;&lt;wsp:rsid wsp:val=&quot;00FC5574&quot;/&gt;&lt;wsp:rsid wsp:val=&quot;00FC6EA1&quot;/&gt;&lt;wsp:rsid wsp:val=&quot;00FD44FC&quot;/&gt;&lt;wsp:rsid wsp:val=&quot;00FD5695&quot;/&gt;&lt;wsp:rsid wsp:val=&quot;00FD7030&quot;/&gt;&lt;wsp:rsid wsp:val=&quot;00FD7B44&quot;/&gt;&lt;wsp:rsid wsp:val=&quot;00FE0E6E&quot;/&gt;&lt;wsp:rsid wsp:val=&quot;00FE3160&quot;/&gt;&lt;wsp:rsid wsp:val=&quot;00FE5536&quot;/&gt;&lt;wsp:rsid wsp:val=&quot;00FF0F47&quot;/&gt;&lt;wsp:rsid wsp:val=&quot;00FF11D7&quot;/&gt;&lt;/wsp:rsids&gt;&lt;/w:docPr&gt;&lt;w:body&gt;&lt;wx:sect&gt;&lt;w:p wsp:rsidR=&quot;00000000&quot; wsp:rsidRDefault=&quot;00CA08A8&quot; wsp:rsidP=&quot;00CA08A8&quot;&gt;&lt;m:oMathPara&gt;&lt;m:oMath&gt;&lt;m:r&gt;&lt;w:rPr&gt;&lt;w:rFonts w:ascii=&quot;Cambria Math&quot; w:h-ansi=&quot;Cambria Math&quot;/&gt;&lt;wx:font wx:val=&quot;Cambria Math&quot;/&gt;&lt;w:i/&gt;&lt;w:sz w:val=&quot;16&quot;/&gt;&lt;w:sz-cs w:val=&quot;16&quot;/&gt;&lt;/w:rPr&gt;&lt;m:t&gt;vó&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Pr="003A2A8B">
              <w:rPr>
                <w:rFonts w:ascii="Calibri" w:eastAsia="MS Mincho" w:hAnsi="Calibri"/>
              </w:rPr>
              <w:fldChar w:fldCharType="end"/>
            </w:r>
            <w:r w:rsidRPr="003A2A8B">
              <w:rPr>
                <w:rFonts w:eastAsia="MS Mincho"/>
              </w:rPr>
              <w:t>10</w:t>
            </w:r>
            <w:r w:rsidRPr="003A2A8B">
              <w:rPr>
                <w:rFonts w:eastAsia="MS Mincho"/>
                <w:vertAlign w:val="superscript"/>
              </w:rPr>
              <w:t>6</w:t>
            </w:r>
            <w:r w:rsidRPr="003A2A8B">
              <w:rPr>
                <w:rFonts w:eastAsia="MS Mincho"/>
              </w:rPr>
              <w:t xml:space="preserve"> data points</w:t>
            </w:r>
          </w:p>
        </w:tc>
        <w:tc>
          <w:tcPr>
            <w:tcW w:w="5400" w:type="dxa"/>
            <w:shd w:val="clear" w:color="auto" w:fill="auto"/>
            <w:vAlign w:val="center"/>
          </w:tcPr>
          <w:p w14:paraId="37405B90" w14:textId="77777777" w:rsidR="00801AB4" w:rsidRPr="003A2A8B" w:rsidRDefault="00801AB4" w:rsidP="00E86652">
            <w:pPr>
              <w:rPr>
                <w:rFonts w:eastAsia="MS Mincho"/>
              </w:rPr>
            </w:pPr>
            <w:r w:rsidRPr="003A2A8B">
              <w:rPr>
                <w:rFonts w:eastAsia="MS Mincho"/>
              </w:rPr>
              <w:t>Per second, per taxi: time, GPS position, and an identifier of the vehicle</w:t>
            </w:r>
            <w:r w:rsidR="00E86652">
              <w:t>. Data were collected in March 2012</w:t>
            </w:r>
          </w:p>
        </w:tc>
      </w:tr>
      <w:tr w:rsidR="00402C06" w14:paraId="788B1BD7" w14:textId="77777777" w:rsidTr="00EC4DF9">
        <w:trPr>
          <w:cantSplit/>
          <w:trHeight w:val="566"/>
        </w:trPr>
        <w:tc>
          <w:tcPr>
            <w:tcW w:w="1657" w:type="dxa"/>
            <w:shd w:val="clear" w:color="auto" w:fill="auto"/>
            <w:vAlign w:val="center"/>
          </w:tcPr>
          <w:p w14:paraId="5B5A4174" w14:textId="77777777" w:rsidR="00402C06" w:rsidRPr="003A2A8B" w:rsidRDefault="002671D7" w:rsidP="00E86652">
            <w:r>
              <w:t xml:space="preserve">Porto </w:t>
            </w:r>
            <w:r w:rsidR="004D7A50">
              <w:t>roads</w:t>
            </w:r>
          </w:p>
        </w:tc>
        <w:tc>
          <w:tcPr>
            <w:tcW w:w="2303" w:type="dxa"/>
            <w:shd w:val="clear" w:color="auto" w:fill="auto"/>
            <w:vAlign w:val="center"/>
          </w:tcPr>
          <w:p w14:paraId="308DDDDA" w14:textId="77777777" w:rsidR="00EC4DF9" w:rsidRPr="003A2A8B" w:rsidRDefault="00EC4DF9" w:rsidP="00EC4DF9">
            <w:r>
              <w:t>5,000 intersections, 7,000 roads</w:t>
            </w:r>
          </w:p>
        </w:tc>
        <w:tc>
          <w:tcPr>
            <w:tcW w:w="5400" w:type="dxa"/>
            <w:shd w:val="clear" w:color="auto" w:fill="auto"/>
            <w:vAlign w:val="center"/>
          </w:tcPr>
          <w:p w14:paraId="4D84BE73" w14:textId="77777777" w:rsidR="00402C06" w:rsidRPr="003A2A8B" w:rsidRDefault="00EC4DF9" w:rsidP="00E86652">
            <w:r>
              <w:t>GPS positions of urban intersections and length of roads</w:t>
            </w:r>
          </w:p>
        </w:tc>
      </w:tr>
    </w:tbl>
    <w:p w14:paraId="2A9C3E8F" w14:textId="43A77206" w:rsidR="00625FE1" w:rsidRDefault="00625FE1" w:rsidP="001749CC"/>
    <w:p w14:paraId="5E4FA733" w14:textId="77777777" w:rsidR="001749CC" w:rsidRPr="00C31B39" w:rsidRDefault="001749CC" w:rsidP="00854F07"/>
    <w:p w14:paraId="30CE3282" w14:textId="6267A0FA" w:rsidR="001749CC" w:rsidRDefault="00833F73" w:rsidP="007D6BE9">
      <w:pPr>
        <w:pStyle w:val="Heading2"/>
      </w:pPr>
      <w:r>
        <w:lastRenderedPageBreak/>
        <w:t>Technical and Cost Data</w:t>
      </w:r>
    </w:p>
    <w:p w14:paraId="44CDD44E" w14:textId="11571074" w:rsidR="00D147C9" w:rsidRDefault="00A54A2F" w:rsidP="001749CC">
      <w:r>
        <w:t xml:space="preserve">For this project we </w:t>
      </w:r>
      <w:r w:rsidR="008263BC">
        <w:t xml:space="preserve">will </w:t>
      </w:r>
      <w:r>
        <w:t>develop engineering</w:t>
      </w:r>
      <w:r w:rsidR="008263BC">
        <w:t xml:space="preserve"> and </w:t>
      </w:r>
      <w:r>
        <w:t>economic model</w:t>
      </w:r>
      <w:r w:rsidR="008263BC">
        <w:t>s</w:t>
      </w:r>
      <w:r>
        <w:t xml:space="preserve"> which </w:t>
      </w:r>
      <w:r w:rsidR="008263BC">
        <w:t xml:space="preserve">will </w:t>
      </w:r>
      <w:r>
        <w:t xml:space="preserve">use </w:t>
      </w:r>
      <w:r w:rsidR="00843C7F">
        <w:t>data collected or estimated from a variety of sources</w:t>
      </w:r>
      <w:r>
        <w:t xml:space="preserve">. </w:t>
      </w:r>
      <w:r w:rsidR="00D147C9">
        <w:t>T</w:t>
      </w:r>
      <w:r w:rsidR="00843C7F">
        <w:t>h</w:t>
      </w:r>
      <w:r w:rsidR="00861124">
        <w:t>ose</w:t>
      </w:r>
      <w:r w:rsidR="00843C7F">
        <w:t xml:space="preserve"> data </w:t>
      </w:r>
      <w:r w:rsidR="00D147C9">
        <w:t>will be used to:</w:t>
      </w:r>
    </w:p>
    <w:p w14:paraId="632F897B" w14:textId="43C7F14B" w:rsidR="00D147C9" w:rsidRDefault="00E864D0" w:rsidP="00D147C9">
      <w:pPr>
        <w:pStyle w:val="ListParagraph"/>
        <w:numPr>
          <w:ilvl w:val="0"/>
          <w:numId w:val="5"/>
        </w:numPr>
      </w:pPr>
      <w:r>
        <w:t xml:space="preserve">Define </w:t>
      </w:r>
      <w:r w:rsidR="00861124">
        <w:t>scenarios of operation of road safety applications using V2X communications technologies. These data may include road geometry and sizes, number of vehicles, vehicle distances, speeds, acceleration, etc.</w:t>
      </w:r>
    </w:p>
    <w:p w14:paraId="40D1A7AB" w14:textId="77777777" w:rsidR="00861124" w:rsidRDefault="00861124" w:rsidP="00D147C9">
      <w:pPr>
        <w:pStyle w:val="ListParagraph"/>
        <w:numPr>
          <w:ilvl w:val="0"/>
          <w:numId w:val="5"/>
        </w:numPr>
      </w:pPr>
      <w:r>
        <w:t>S</w:t>
      </w:r>
      <w:r w:rsidR="00A54A2F">
        <w:t xml:space="preserve">et parameters </w:t>
      </w:r>
      <w:r>
        <w:t>for</w:t>
      </w:r>
      <w:r w:rsidR="00A54A2F">
        <w:t xml:space="preserve"> the network simulation, from antenna height and transmission power in the physical layer to the protocol used in the transport layer. </w:t>
      </w:r>
    </w:p>
    <w:p w14:paraId="6D5DB33F" w14:textId="03796275" w:rsidR="001749CC" w:rsidRDefault="00861124" w:rsidP="001749CC">
      <w:pPr>
        <w:pStyle w:val="ListParagraph"/>
        <w:numPr>
          <w:ilvl w:val="0"/>
          <w:numId w:val="5"/>
        </w:numPr>
      </w:pPr>
      <w:r>
        <w:t>Set parameters for</w:t>
      </w:r>
      <w:r w:rsidR="00A54A2F">
        <w:t xml:space="preserve"> the economic </w:t>
      </w:r>
      <w:r>
        <w:t>models</w:t>
      </w:r>
      <w:r w:rsidR="00A54A2F">
        <w:t xml:space="preserve">, such as the </w:t>
      </w:r>
      <w:r w:rsidR="00535765">
        <w:t xml:space="preserve">average </w:t>
      </w:r>
      <w:r w:rsidR="00A54A2F">
        <w:t xml:space="preserve">cost of </w:t>
      </w:r>
      <w:r w:rsidR="00535765">
        <w:t>a cellular tower,</w:t>
      </w:r>
      <w:r w:rsidR="00A54A2F">
        <w:t xml:space="preserve"> </w:t>
      </w:r>
      <w:r w:rsidR="00535765">
        <w:t>average cost of a roadside unit, average number or sectors in a cell</w:t>
      </w:r>
      <w:r>
        <w:t>, cost of communications links for different capacities in bits per second or GB per month</w:t>
      </w:r>
      <w:r w:rsidR="00535765">
        <w:t>.</w:t>
      </w:r>
    </w:p>
    <w:p w14:paraId="426EEBF3" w14:textId="3CC9496A" w:rsidR="001749CC" w:rsidRDefault="001749CC" w:rsidP="00387B19"/>
    <w:p w14:paraId="4FF64050" w14:textId="51675BF6" w:rsidR="00625FE1" w:rsidRDefault="00E648B7" w:rsidP="00E648B7">
      <w:pPr>
        <w:pStyle w:val="Heading1"/>
      </w:pPr>
      <w:r>
        <w:t>Data format and metadata standards</w:t>
      </w:r>
    </w:p>
    <w:p w14:paraId="306D32D9" w14:textId="3F58F5A0" w:rsidR="0034340F" w:rsidRDefault="0034340F" w:rsidP="00E648B7">
      <w:r>
        <w:t>Of the data available in</w:t>
      </w:r>
      <w:r w:rsidR="00861124">
        <w:t xml:space="preserve"> U.S. DOT reports</w:t>
      </w:r>
      <w:r>
        <w:t xml:space="preserve"> and other sources, the portion relevant to this project will be collected and organized in tables that make traceable the source, dates, and conditions of which each data entry applies to. These data will be stored in text files, in space or comma-separated values tabular formats, or Excel spreadsheet files that can be read by MATLAB. (This is the tool planned to be used for the modeling proposed in the project description.)</w:t>
      </w:r>
    </w:p>
    <w:p w14:paraId="25782411" w14:textId="77777777" w:rsidR="0034340F" w:rsidRDefault="00E7381E" w:rsidP="00E648B7">
      <w:r>
        <w:t xml:space="preserve">The samples of the dataset </w:t>
      </w:r>
      <w:r w:rsidR="007D6BE9">
        <w:t xml:space="preserve">collected from the Porto deployment </w:t>
      </w:r>
      <w:r w:rsidR="0034340F">
        <w:t>will be</w:t>
      </w:r>
      <w:r>
        <w:t xml:space="preserve"> stored in text files, in </w:t>
      </w:r>
      <w:r w:rsidR="007D6BE9">
        <w:t>space or comma-separated values tabular formats</w:t>
      </w:r>
      <w:r>
        <w:t>.</w:t>
      </w:r>
    </w:p>
    <w:p w14:paraId="1B91917A" w14:textId="74D2AFBA" w:rsidR="00E648B7" w:rsidRDefault="0034340F" w:rsidP="00E648B7">
      <w:r>
        <w:t xml:space="preserve">MATLAB </w:t>
      </w:r>
      <w:r w:rsidR="007D6BE9">
        <w:t>code that reads those file</w:t>
      </w:r>
      <w:r>
        <w:t>s</w:t>
      </w:r>
      <w:r w:rsidR="007D6BE9">
        <w:t xml:space="preserve"> for use into the engineering</w:t>
      </w:r>
      <w:r>
        <w:t xml:space="preserve"> and </w:t>
      </w:r>
      <w:r w:rsidR="007D6BE9">
        <w:t>economic model</w:t>
      </w:r>
      <w:r>
        <w:t>s</w:t>
      </w:r>
      <w:r w:rsidR="007D6BE9">
        <w:t xml:space="preserve"> </w:t>
      </w:r>
      <w:r>
        <w:t xml:space="preserve">will </w:t>
      </w:r>
      <w:r w:rsidR="007D6BE9">
        <w:t>serve as metadata description of each field of the files.</w:t>
      </w:r>
    </w:p>
    <w:p w14:paraId="7CBCA19E" w14:textId="33B42E4E" w:rsidR="000904E7" w:rsidRDefault="000904E7" w:rsidP="00E648B7">
      <w:r>
        <w:t xml:space="preserve">The other technical and cost data </w:t>
      </w:r>
      <w:r w:rsidR="0048625D">
        <w:t xml:space="preserve">that will be </w:t>
      </w:r>
      <w:r>
        <w:t xml:space="preserve">used to </w:t>
      </w:r>
      <w:r w:rsidR="007405C4">
        <w:t xml:space="preserve">define application scenarios, to </w:t>
      </w:r>
      <w:r>
        <w:t>set parameters in the network simulation and economic analysis do not have a specific machine-readable format, as these data will be described directly in the research papers, posters and presentations produced in the project.</w:t>
      </w:r>
    </w:p>
    <w:p w14:paraId="662267FD" w14:textId="5AF0FBC0" w:rsidR="00FC13C5" w:rsidRDefault="00FC13C5" w:rsidP="00E648B7"/>
    <w:p w14:paraId="69F6E165" w14:textId="77777777" w:rsidR="0048625D" w:rsidRDefault="0048625D" w:rsidP="00E648B7"/>
    <w:p w14:paraId="7252E6C4" w14:textId="2BE56156" w:rsidR="00625FE1" w:rsidRDefault="00E648B7" w:rsidP="00FC13C5">
      <w:pPr>
        <w:pStyle w:val="Heading1"/>
      </w:pPr>
      <w:r>
        <w:t>Policies for access and sharing</w:t>
      </w:r>
    </w:p>
    <w:p w14:paraId="6233192A" w14:textId="7EFFCC7C" w:rsidR="007405C4" w:rsidRDefault="007405C4" w:rsidP="00FC13C5">
      <w:r>
        <w:t xml:space="preserve">The data to be used </w:t>
      </w:r>
      <w:r w:rsidR="00087291">
        <w:t>to estimate</w:t>
      </w:r>
      <w:r>
        <w:t xml:space="preserve"> </w:t>
      </w:r>
      <w:r w:rsidR="00087291">
        <w:t xml:space="preserve">effectiveness of vehicle-to-vehicle and vehicle-to-infrastructure applications for road safety are publicly available from U.S. DOT reports </w:t>
      </w:r>
      <w:r w:rsidR="00087291">
        <w:fldChar w:fldCharType="begin" w:fldLock="1"/>
      </w:r>
      <w:r w:rsidR="00ED3887">
        <w:instrText>ADDIN CSL_CITATION {"citationItems":[{"id":"ITEM-1","itemData":{"author":[{"dropping-particle":"","family":"Harding","given":"John","non-dropping-particle":"","parse-names":false,"suffix":""},{"dropping-particle":"","family":"Powell","given":"Gregory","non-dropping-particle":"","parse-names":false,"suffix":""},{"dropping-particle":"","family":"Yoon","given":"Rebecca","non-dropping-particle":"","parse-names":false,"suffix":""},{"dropping-particle":"","family":"Fikentscher","given":"Joshua","non-dropping-particle":"","parse-names":false,"suffix":""},{"dropping-particle":"","family":"Doyle","given":"Charlene","non-dropping-particle":"","parse-names":false,"suffix":""},{"dropping-particle":"","family":"Sade","given":"Dana","non-dropping-particle":"","parse-names":false,"suffix":""},{"dropping-particle":"","family":"Lukuc","given":"Mike","non-dropping-particle":"","parse-names":false,"suffix":""},{"dropping-particle":"","family":"Simons","given":"Jim","non-dropping-particle":"","parse-names":false,"suffix":""},{"dropping-particle":"","family":"Wang","given":"Jing","non-dropping-particle":"","parse-names":false,"suffix":""}],"id":"ITEM-1","issued":{"date-parts":[["2014"]]},"publisher":"U.S. DOT NHTSA","title":"Vehicle-to-Vehicle Communications: Readiness of V2V Technology for Application","type":"article"},"uris":["http://www.mendeley.com/documents/?uuid=7cadf6b4-fdf4-4a93-a45f-d4fef4d292e8"]}],"mendeley":{"formattedCitation":"(Harding et al., 2014)","plainTextFormattedCitation":"(Harding et al., 2014)","previouslyFormattedCitation":"(Harding et al., 2014)"},"properties":{"noteIndex":0},"schema":"https://github.com/citation-style-language/schema/raw/master/csl-citation.json"}</w:instrText>
      </w:r>
      <w:r w:rsidR="00087291">
        <w:fldChar w:fldCharType="separate"/>
      </w:r>
      <w:r w:rsidR="00087291" w:rsidRPr="00087291">
        <w:rPr>
          <w:noProof/>
        </w:rPr>
        <w:t>(Harding et al., 2014)</w:t>
      </w:r>
      <w:r w:rsidR="00087291">
        <w:fldChar w:fldCharType="end"/>
      </w:r>
      <w:r w:rsidR="00ED3887">
        <w:t xml:space="preserve"> and other sources such as those listed in </w:t>
      </w:r>
      <w:r w:rsidR="00ED3887">
        <w:fldChar w:fldCharType="begin" w:fldLock="1"/>
      </w:r>
      <w:r w:rsidR="00473685">
        <w:instrText>ADDIN CSL_CITATION {"citationItems":[{"id":"ITEM-1","itemData":{"DOI":"10.1016/j.aap.2018.04.002","ISSN":"00014575","abstract":"The Connected Vehicle (CV) technologies together with other Driving Assistance (DA) technologies are believed to have great effects on traffic operation and safety, and they are expected to impact the future of our cities. However, few research has estimated the exact safety benefits when all vehicles are equipped with these technologies. This paper seeks to fill the gap by using a general crash avoidance effectiveness framework for major CV&amp;DA technologies to make a comprehensive crash reduction estimation. Twenty technologies that were tested in recent studies are summarized and sensitivity analysis is used for estimating their total crash avoidance effectiveness. The results show that crash avoidance effectiveness of CV&amp;DA technology is significantly affected by the vehicle type and the safety estimation methodology. A 70% crash avoidance rate seems to be the highest effectiveness for the CV&amp;DA technologies operating in the real-world environment. Based on the 2005–2008 U.S. GES Crash Records, this research found that the CV&amp;DA technologies could lead to the reduction of light vehicles’ crashes and heavy trucks’ crashes by at least 32.99% and 40.88%, respectively. The rear-end crashes for both light vehicles and heavy trucks have the most expected crash benefits from the technologies. The paper also studies the effectiveness of Forward Collision Warning technology (FCW) under fog conditions, and the results show that FCW could reduce 35% of the near-crash events under fog conditions.","author":[{"dropping-particle":"","family":"Yue","given":"Lishengsa","non-dropping-particle":"","parse-names":false,"suffix":""},{"dropping-particle":"","family":"Abdel-Aty","given":"Mohamed","non-dropping-particle":"","parse-names":false,"suffix":""},{"dropping-particle":"","family":"Wu","given":"Yina","non-dropping-particle":"","parse-names":false,"suffix":""},{"dropping-particle":"","family":"Wang","given":"Ling","non-dropping-particle":"","parse-names":false,"suffix":""}],"container-title":"Accident Analysis and Prevention","id":"ITEM-1","issue":"April","issued":{"date-parts":[["2018"]]},"note":"big literature review of safety effectiveness of some connected vehicle applications","page":"55-64","publisher":"Elsevier","title":"Assessment of the safety benefits of vehicles’ advanced driver assistance, connectivity and low level automation systems","type":"article-journal","volume":"117"},"uris":["http://www.mendeley.com/documents/?uuid=201f49db-2ff7-4a1f-a9cc-5bba93587438"]}],"mendeley":{"formattedCitation":"(Yue et al., 2018)","plainTextFormattedCitation":"(Yue et al., 2018)","previouslyFormattedCitation":"(Yue et al., 2018)"},"properties":{"noteIndex":0},"schema":"https://github.com/citation-style-language/schema/raw/master/csl-citation.json"}</w:instrText>
      </w:r>
      <w:r w:rsidR="00ED3887">
        <w:fldChar w:fldCharType="separate"/>
      </w:r>
      <w:r w:rsidR="00ED3887" w:rsidRPr="00ED3887">
        <w:rPr>
          <w:noProof/>
        </w:rPr>
        <w:t>(Yue et al., 2018)</w:t>
      </w:r>
      <w:r w:rsidR="00ED3887">
        <w:fldChar w:fldCharType="end"/>
      </w:r>
      <w:r w:rsidR="0048625D">
        <w:t xml:space="preserve"> which are also publicly available</w:t>
      </w:r>
      <w:r w:rsidR="00ED3887">
        <w:t>.</w:t>
      </w:r>
      <w:r w:rsidR="0048625D">
        <w:t xml:space="preserve"> None of this data includes Personally Identifiable Information (PII).</w:t>
      </w:r>
    </w:p>
    <w:p w14:paraId="443B615A" w14:textId="1BF5792E" w:rsidR="00FC13C5" w:rsidRDefault="00FC13C5" w:rsidP="00FC13C5">
      <w:r>
        <w:lastRenderedPageBreak/>
        <w:t xml:space="preserve">The data from the Porto deployment were collected by </w:t>
      </w:r>
      <w:proofErr w:type="spellStart"/>
      <w:r>
        <w:t>Veniam</w:t>
      </w:r>
      <w:proofErr w:type="spellEnd"/>
      <w:r>
        <w:t xml:space="preserve"> Networks, a private company that operates the vehicular wireless network in a partnership with Porto’s bus operator. Samples of the dataset were copied by CMU researchers working in the project for research purposes only; we do not have permission to make this information publicly available. To protect privacy, CMU researchers were careful not to obtain any information that could uniquely identify a vehicle or an individual, so the CMU dataset includes no Personally Identifiable Information (PII). </w:t>
      </w:r>
    </w:p>
    <w:p w14:paraId="0632BEF0" w14:textId="22DE1337" w:rsidR="00E648B7" w:rsidRDefault="000904E7" w:rsidP="00E648B7">
      <w:pPr>
        <w:rPr>
          <w:lang w:val="pt-BR"/>
        </w:rPr>
      </w:pPr>
      <w:r>
        <w:t xml:space="preserve">All </w:t>
      </w:r>
      <w:r w:rsidR="009301E7">
        <w:t xml:space="preserve">other technical and cost </w:t>
      </w:r>
      <w:r>
        <w:t xml:space="preserve">data </w:t>
      </w:r>
      <w:r w:rsidR="0048625D">
        <w:t xml:space="preserve">that will be </w:t>
      </w:r>
      <w:r w:rsidR="009301E7">
        <w:t xml:space="preserve">used to </w:t>
      </w:r>
      <w:r w:rsidR="0048625D">
        <w:t xml:space="preserve">define application scenarios, to </w:t>
      </w:r>
      <w:r w:rsidR="009301E7">
        <w:t>set parameters in the network simulation</w:t>
      </w:r>
      <w:r w:rsidR="0048625D">
        <w:t xml:space="preserve">, to be used for the </w:t>
      </w:r>
      <w:r w:rsidR="009301E7">
        <w:t>economic analysis</w:t>
      </w:r>
      <w:r w:rsidR="0048625D">
        <w:t>, and all the results from the technical and costs analysis</w:t>
      </w:r>
      <w:r w:rsidR="009301E7">
        <w:t xml:space="preserve"> </w:t>
      </w:r>
      <w:r>
        <w:t xml:space="preserve">will be made public in research conferences and journals. If these outlets are insufficient, we will make essential data that was not included in published papers available on a CMU website under the control of the PI.  </w:t>
      </w:r>
    </w:p>
    <w:p w14:paraId="6E3E29C0" w14:textId="77777777" w:rsidR="0048625D" w:rsidRPr="0060223E" w:rsidRDefault="0048625D" w:rsidP="00E648B7">
      <w:pPr>
        <w:rPr>
          <w:lang w:val="pt-BR"/>
        </w:rPr>
      </w:pPr>
    </w:p>
    <w:p w14:paraId="63D3A6D9" w14:textId="77777777" w:rsidR="00E648B7" w:rsidRDefault="00E648B7" w:rsidP="00E648B7">
      <w:pPr>
        <w:pStyle w:val="Heading1"/>
      </w:pPr>
      <w:r>
        <w:t>Policies for re-use, redistribution, derivatives</w:t>
      </w:r>
    </w:p>
    <w:p w14:paraId="14F22757" w14:textId="049D038C" w:rsidR="0048625D" w:rsidRDefault="0048625D" w:rsidP="0048625D">
      <w:r>
        <w:t>The data to be used to estimate effectiveness of vehicle-to-vehicle and vehicle-to-infrastructure applications for road safety are publicly available from U.S. DOT reports and other sources.</w:t>
      </w:r>
    </w:p>
    <w:p w14:paraId="49B4AC5F" w14:textId="0A363E69" w:rsidR="00E648B7" w:rsidRDefault="006B2648" w:rsidP="00E648B7">
      <w:r>
        <w:t>The data from the Porto deployment are for use by the CMU researchers working in the project for research purposes only</w:t>
      </w:r>
      <w:r w:rsidR="00E648B7">
        <w:t>.</w:t>
      </w:r>
      <w:r>
        <w:t xml:space="preserve"> That data will be made available to the same researchers for re-use in future research projects, but we do not have permission redistribute this data to third parties unless approved by Prof. Ana Aguiar of the University of Porto.</w:t>
      </w:r>
    </w:p>
    <w:p w14:paraId="3AD3E681" w14:textId="004B8586" w:rsidR="0048625D" w:rsidRDefault="0048625D" w:rsidP="0048625D">
      <w:r>
        <w:t>All other technical and cost data that will be used to define application scenarios, to set parameters in the network simulation, to be used for the economic analysis, and all the results from the technical and costs analysis will be made public in research conferences and journals. Therefore, these data and results will have their re-use and re-distribution encouraged.</w:t>
      </w:r>
    </w:p>
    <w:p w14:paraId="51760C54" w14:textId="77777777" w:rsidR="009301E7" w:rsidRDefault="009301E7" w:rsidP="00E648B7"/>
    <w:p w14:paraId="0F65745D" w14:textId="77777777" w:rsidR="00E648B7" w:rsidRDefault="00E648B7" w:rsidP="00E648B7">
      <w:pPr>
        <w:pStyle w:val="Heading1"/>
      </w:pPr>
      <w:r>
        <w:t>Plans for archiving and preservation</w:t>
      </w:r>
    </w:p>
    <w:p w14:paraId="558F73D0" w14:textId="4A8C37CC" w:rsidR="00900886" w:rsidRDefault="00FC13C5" w:rsidP="00387B19">
      <w:r>
        <w:t xml:space="preserve">The data </w:t>
      </w:r>
      <w:r w:rsidR="0048625D">
        <w:t>from U.S. DOT reports and other sources</w:t>
      </w:r>
      <w:r w:rsidR="00900886">
        <w:t xml:space="preserve"> that will be collected to estimate application effectiveness will be stored in the Box cloud storage made available by CMU. The Box account is linked to the Andrew ID of one of the researchers working in the project.</w:t>
      </w:r>
    </w:p>
    <w:p w14:paraId="5E135C29" w14:textId="64B8EC48" w:rsidR="00D51BCF" w:rsidRDefault="00900886" w:rsidP="00387B19">
      <w:r>
        <w:t xml:space="preserve">The data for </w:t>
      </w:r>
      <w:r w:rsidR="00D51BCF">
        <w:t xml:space="preserve">from the Porto deployment </w:t>
      </w:r>
      <w:proofErr w:type="gramStart"/>
      <w:r w:rsidR="00FC13C5">
        <w:t>are</w:t>
      </w:r>
      <w:proofErr w:type="gramEnd"/>
      <w:r w:rsidR="00FC13C5">
        <w:t xml:space="preserve"> stored in a server in Portugal, under responsibility of Prof. Ana Aguiar of the University of Porto. </w:t>
      </w:r>
      <w:r w:rsidR="00D51BCF">
        <w:t xml:space="preserve">The text files in use for this project </w:t>
      </w:r>
      <w:r>
        <w:t>will be stored in</w:t>
      </w:r>
      <w:r w:rsidR="00D51BCF">
        <w:t xml:space="preserve"> the Box cloud storage </w:t>
      </w:r>
      <w:r>
        <w:t>mentioned above</w:t>
      </w:r>
      <w:r w:rsidR="00D51BCF">
        <w:t xml:space="preserve">. </w:t>
      </w:r>
    </w:p>
    <w:p w14:paraId="1C022EEF" w14:textId="272D8D72" w:rsidR="001C1153" w:rsidRDefault="00D51BCF" w:rsidP="00387B19">
      <w:r>
        <w:lastRenderedPageBreak/>
        <w:t xml:space="preserve">The files used to produce the peer-reviewed journal articles resulting from this project will be stored as above before those articles are publicly available. For archival proposes, by the end of the project the files will be transferred to a </w:t>
      </w:r>
      <w:bookmarkStart w:id="3" w:name="_GoBack"/>
      <w:r>
        <w:t xml:space="preserve">Box account </w:t>
      </w:r>
      <w:bookmarkEnd w:id="3"/>
      <w:r>
        <w:t>controlled by the project’s PI.</w:t>
      </w:r>
    </w:p>
    <w:p w14:paraId="2D15D0B9" w14:textId="6D77AABD" w:rsidR="00E775AC" w:rsidRDefault="009301E7" w:rsidP="00387B19">
      <w:r>
        <w:t xml:space="preserve">The </w:t>
      </w:r>
      <w:r w:rsidR="00E775AC">
        <w:t xml:space="preserve">research </w:t>
      </w:r>
      <w:r>
        <w:t xml:space="preserve">papers </w:t>
      </w:r>
      <w:r w:rsidR="00E775AC">
        <w:t xml:space="preserve">that document the other technical and cost data </w:t>
      </w:r>
      <w:r w:rsidR="00900886">
        <w:t xml:space="preserve">that will be used to define application scenarios, </w:t>
      </w:r>
      <w:r w:rsidR="00E775AC">
        <w:t xml:space="preserve">to set parameters in the network simulation and economic analysis </w:t>
      </w:r>
      <w:r w:rsidR="00900886">
        <w:t>will be made</w:t>
      </w:r>
      <w:r>
        <w:t xml:space="preserve"> available at the PI’s website </w:t>
      </w:r>
      <w:hyperlink r:id="rId10" w:history="1">
        <w:r w:rsidRPr="00C07FF1">
          <w:rPr>
            <w:rStyle w:val="Hyperlink"/>
          </w:rPr>
          <w:t>http://www.ece.cmu.edu/~peha/papers.html</w:t>
        </w:r>
      </w:hyperlink>
      <w:r>
        <w:rPr>
          <w:rStyle w:val="Hyperlink"/>
        </w:rPr>
        <w:t>,</w:t>
      </w:r>
      <w:r>
        <w:t xml:space="preserve"> </w:t>
      </w:r>
      <w:r w:rsidR="00900886">
        <w:t xml:space="preserve">and on archival research databases such as </w:t>
      </w:r>
      <w:r>
        <w:t xml:space="preserve">IEEE’s </w:t>
      </w:r>
      <w:proofErr w:type="spellStart"/>
      <w:r>
        <w:t>IEEExplore</w:t>
      </w:r>
      <w:proofErr w:type="spellEnd"/>
      <w:r>
        <w:t xml:space="preserve"> (</w:t>
      </w:r>
      <w:hyperlink r:id="rId11" w:history="1">
        <w:r w:rsidRPr="00C07FF1">
          <w:rPr>
            <w:rStyle w:val="Hyperlink"/>
          </w:rPr>
          <w:t>https://ieeexplore.ieee.org</w:t>
        </w:r>
      </w:hyperlink>
      <w:r>
        <w:t>), SSRN (</w:t>
      </w:r>
      <w:hyperlink r:id="rId12" w:history="1">
        <w:r w:rsidRPr="00C07FF1">
          <w:rPr>
            <w:rStyle w:val="Hyperlink"/>
          </w:rPr>
          <w:t>https://ssrn.com</w:t>
        </w:r>
      </w:hyperlink>
      <w:r>
        <w:t>)</w:t>
      </w:r>
      <w:r w:rsidR="00900886">
        <w:t>, or other databases including Elsevier</w:t>
      </w:r>
      <w:r w:rsidR="00473685">
        <w:t>, Wiley and the Transportation Research Board</w:t>
      </w:r>
      <w:r>
        <w:t>.</w:t>
      </w:r>
    </w:p>
    <w:p w14:paraId="46054F0F" w14:textId="77777777" w:rsidR="00473685" w:rsidRPr="00C31B39" w:rsidRDefault="00473685" w:rsidP="00387B19"/>
    <w:p w14:paraId="02411626" w14:textId="09D9394B" w:rsidR="00473685" w:rsidRPr="00473685" w:rsidRDefault="00801AB4" w:rsidP="00473685">
      <w:pPr>
        <w:pStyle w:val="Heading1"/>
      </w:pPr>
      <w:r>
        <w:t>References</w:t>
      </w:r>
    </w:p>
    <w:p w14:paraId="14133E3D" w14:textId="0B389BFE" w:rsidR="00473685" w:rsidRPr="00473685" w:rsidRDefault="00801AB4" w:rsidP="00473685">
      <w:pPr>
        <w:widowControl w:val="0"/>
        <w:autoSpaceDE w:val="0"/>
        <w:autoSpaceDN w:val="0"/>
        <w:adjustRightInd w:val="0"/>
        <w:ind w:left="480" w:hanging="480"/>
        <w:rPr>
          <w:rFonts w:ascii="Calibri" w:hAnsi="Calibri" w:cs="Calibri"/>
          <w:noProof/>
        </w:rPr>
      </w:pPr>
      <w:r>
        <w:fldChar w:fldCharType="begin" w:fldLock="1"/>
      </w:r>
      <w:r>
        <w:instrText xml:space="preserve">ADDIN Mendeley Bibliography CSL_BIBLIOGRAPHY </w:instrText>
      </w:r>
      <w:r>
        <w:fldChar w:fldCharType="separate"/>
      </w:r>
      <w:r w:rsidR="00473685" w:rsidRPr="00473685">
        <w:rPr>
          <w:rFonts w:ascii="Calibri" w:hAnsi="Calibri" w:cs="Calibri"/>
          <w:noProof/>
        </w:rPr>
        <w:t>Future Cities Project. (2017). Discussing the largest vehicular network in the world. Retrieved January 5, 2017, from https://futurecities.up.pt/site/discussing-the-largest-vehicular-network-in-the-world-2/</w:t>
      </w:r>
    </w:p>
    <w:p w14:paraId="4147716B" w14:textId="77777777" w:rsidR="00473685" w:rsidRPr="00473685" w:rsidRDefault="00473685" w:rsidP="00473685">
      <w:pPr>
        <w:widowControl w:val="0"/>
        <w:autoSpaceDE w:val="0"/>
        <w:autoSpaceDN w:val="0"/>
        <w:adjustRightInd w:val="0"/>
        <w:ind w:left="480" w:hanging="480"/>
        <w:rPr>
          <w:rFonts w:ascii="Calibri" w:hAnsi="Calibri" w:cs="Calibri"/>
          <w:noProof/>
        </w:rPr>
      </w:pPr>
      <w:r w:rsidRPr="00473685">
        <w:rPr>
          <w:rFonts w:ascii="Calibri" w:hAnsi="Calibri" w:cs="Calibri"/>
          <w:noProof/>
        </w:rPr>
        <w:t>Harding, J., Powell, G., Yoon, R., Fikentscher, J., Doyle, C., Sade, D., … Wang, J. (2014). Vehicle-to-Vehicle Communications: Readiness of V2V Technology for Application. U.S. DOT NHTSA.</w:t>
      </w:r>
    </w:p>
    <w:p w14:paraId="6CD6E5BE" w14:textId="77777777" w:rsidR="00473685" w:rsidRPr="00473685" w:rsidRDefault="00473685" w:rsidP="00473685">
      <w:pPr>
        <w:widowControl w:val="0"/>
        <w:autoSpaceDE w:val="0"/>
        <w:autoSpaceDN w:val="0"/>
        <w:adjustRightInd w:val="0"/>
        <w:ind w:left="480" w:hanging="480"/>
        <w:rPr>
          <w:rFonts w:ascii="Calibri" w:hAnsi="Calibri" w:cs="Calibri"/>
          <w:noProof/>
        </w:rPr>
      </w:pPr>
      <w:r w:rsidRPr="00473685">
        <w:rPr>
          <w:rFonts w:ascii="Calibri" w:hAnsi="Calibri" w:cs="Calibri"/>
          <w:noProof/>
        </w:rPr>
        <w:t xml:space="preserve">Yue, L., Abdel-Aty, M., Wu, Y., &amp; Wang, L. (2018). Assessment of the safety benefits of vehicles’ advanced driver assistance, connectivity and low level automation systems. </w:t>
      </w:r>
      <w:r w:rsidRPr="00473685">
        <w:rPr>
          <w:rFonts w:ascii="Calibri" w:hAnsi="Calibri" w:cs="Calibri"/>
          <w:i/>
          <w:iCs/>
          <w:noProof/>
        </w:rPr>
        <w:t>Accident Analysis and Prevention</w:t>
      </w:r>
      <w:r w:rsidRPr="00473685">
        <w:rPr>
          <w:rFonts w:ascii="Calibri" w:hAnsi="Calibri" w:cs="Calibri"/>
          <w:noProof/>
        </w:rPr>
        <w:t xml:space="preserve">, </w:t>
      </w:r>
      <w:r w:rsidRPr="00473685">
        <w:rPr>
          <w:rFonts w:ascii="Calibri" w:hAnsi="Calibri" w:cs="Calibri"/>
          <w:i/>
          <w:iCs/>
          <w:noProof/>
        </w:rPr>
        <w:t>117</w:t>
      </w:r>
      <w:r w:rsidRPr="00473685">
        <w:rPr>
          <w:rFonts w:ascii="Calibri" w:hAnsi="Calibri" w:cs="Calibri"/>
          <w:noProof/>
        </w:rPr>
        <w:t>(April), 55–64. https://doi.org/10.1016/j.aap.2018.04.002</w:t>
      </w:r>
    </w:p>
    <w:p w14:paraId="484D23B3" w14:textId="36549AEC" w:rsidR="00801AB4" w:rsidRPr="00801AB4" w:rsidRDefault="00801AB4" w:rsidP="00473685">
      <w:pPr>
        <w:widowControl w:val="0"/>
        <w:autoSpaceDE w:val="0"/>
        <w:autoSpaceDN w:val="0"/>
        <w:adjustRightInd w:val="0"/>
        <w:ind w:left="480" w:hanging="480"/>
      </w:pPr>
      <w:r>
        <w:fldChar w:fldCharType="end"/>
      </w:r>
    </w:p>
    <w:sectPr w:rsidR="00801AB4" w:rsidRPr="00801AB4" w:rsidSect="001D5A15">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0717" w14:textId="77777777" w:rsidR="00DC00B6" w:rsidRDefault="00DC00B6" w:rsidP="001B7AB1">
      <w:pPr>
        <w:spacing w:before="0"/>
      </w:pPr>
      <w:r>
        <w:separator/>
      </w:r>
    </w:p>
  </w:endnote>
  <w:endnote w:type="continuationSeparator" w:id="0">
    <w:p w14:paraId="7C4FA8E9" w14:textId="77777777" w:rsidR="00DC00B6" w:rsidRDefault="00DC00B6" w:rsidP="001B7A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LTStd-Roman">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501533"/>
      <w:docPartObj>
        <w:docPartGallery w:val="Page Numbers (Bottom of Page)"/>
        <w:docPartUnique/>
      </w:docPartObj>
    </w:sdtPr>
    <w:sdtEndPr>
      <w:rPr>
        <w:rStyle w:val="PageNumber"/>
      </w:rPr>
    </w:sdtEndPr>
    <w:sdtContent>
      <w:p w14:paraId="2BE852A8" w14:textId="4698C66B" w:rsidR="001B7AB1" w:rsidRDefault="001B7AB1" w:rsidP="00C0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495901" w14:textId="77777777" w:rsidR="001B7AB1" w:rsidRDefault="001B7AB1" w:rsidP="001B7A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9171284"/>
      <w:docPartObj>
        <w:docPartGallery w:val="Page Numbers (Bottom of Page)"/>
        <w:docPartUnique/>
      </w:docPartObj>
    </w:sdtPr>
    <w:sdtEndPr>
      <w:rPr>
        <w:rStyle w:val="PageNumber"/>
      </w:rPr>
    </w:sdtEndPr>
    <w:sdtContent>
      <w:p w14:paraId="3B1EC160" w14:textId="769E706E" w:rsidR="001B7AB1" w:rsidRDefault="001B7AB1" w:rsidP="00C0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C0BCFB" w14:textId="77777777" w:rsidR="001B7AB1" w:rsidRDefault="001B7AB1" w:rsidP="001B7A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011A" w14:textId="77777777" w:rsidR="00DC00B6" w:rsidRDefault="00DC00B6" w:rsidP="001B7AB1">
      <w:pPr>
        <w:spacing w:before="0"/>
      </w:pPr>
      <w:r>
        <w:separator/>
      </w:r>
    </w:p>
  </w:footnote>
  <w:footnote w:type="continuationSeparator" w:id="0">
    <w:p w14:paraId="55B5E0E4" w14:textId="77777777" w:rsidR="00DC00B6" w:rsidRDefault="00DC00B6" w:rsidP="001B7AB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19C"/>
    <w:multiLevelType w:val="hybridMultilevel"/>
    <w:tmpl w:val="6626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C626C"/>
    <w:multiLevelType w:val="multilevel"/>
    <w:tmpl w:val="4E0A65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1B94E79"/>
    <w:multiLevelType w:val="hybridMultilevel"/>
    <w:tmpl w:val="49BA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F76F6"/>
    <w:multiLevelType w:val="hybridMultilevel"/>
    <w:tmpl w:val="FE3C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B19"/>
    <w:rsid w:val="000013E3"/>
    <w:rsid w:val="00017C81"/>
    <w:rsid w:val="00017CB5"/>
    <w:rsid w:val="00023E86"/>
    <w:rsid w:val="00066A8C"/>
    <w:rsid w:val="00066C02"/>
    <w:rsid w:val="00087291"/>
    <w:rsid w:val="000904E7"/>
    <w:rsid w:val="000D63A0"/>
    <w:rsid w:val="000E15DB"/>
    <w:rsid w:val="000E3222"/>
    <w:rsid w:val="000E4BA6"/>
    <w:rsid w:val="000F35DC"/>
    <w:rsid w:val="000F4A86"/>
    <w:rsid w:val="00102B43"/>
    <w:rsid w:val="0012128D"/>
    <w:rsid w:val="00127C7C"/>
    <w:rsid w:val="00132D44"/>
    <w:rsid w:val="0014159E"/>
    <w:rsid w:val="00143355"/>
    <w:rsid w:val="00154DCA"/>
    <w:rsid w:val="001749CC"/>
    <w:rsid w:val="00182A76"/>
    <w:rsid w:val="001B120B"/>
    <w:rsid w:val="001B7AB1"/>
    <w:rsid w:val="001C1153"/>
    <w:rsid w:val="001D5A15"/>
    <w:rsid w:val="00207AB0"/>
    <w:rsid w:val="00246A0D"/>
    <w:rsid w:val="00255359"/>
    <w:rsid w:val="002566BC"/>
    <w:rsid w:val="002671D7"/>
    <w:rsid w:val="0029692C"/>
    <w:rsid w:val="002D3CBA"/>
    <w:rsid w:val="002E3493"/>
    <w:rsid w:val="00310FD6"/>
    <w:rsid w:val="0031490D"/>
    <w:rsid w:val="0034340F"/>
    <w:rsid w:val="003442A7"/>
    <w:rsid w:val="00387B19"/>
    <w:rsid w:val="003B5498"/>
    <w:rsid w:val="003C48CD"/>
    <w:rsid w:val="003E16E3"/>
    <w:rsid w:val="003F0AE0"/>
    <w:rsid w:val="00402C06"/>
    <w:rsid w:val="00425D6F"/>
    <w:rsid w:val="004427FA"/>
    <w:rsid w:val="00443C67"/>
    <w:rsid w:val="00473685"/>
    <w:rsid w:val="0048625D"/>
    <w:rsid w:val="004D7A50"/>
    <w:rsid w:val="004E54A8"/>
    <w:rsid w:val="00535765"/>
    <w:rsid w:val="00552CF6"/>
    <w:rsid w:val="00590AF3"/>
    <w:rsid w:val="005C4096"/>
    <w:rsid w:val="005E20E3"/>
    <w:rsid w:val="005F37C6"/>
    <w:rsid w:val="0060223E"/>
    <w:rsid w:val="006132A7"/>
    <w:rsid w:val="00624AAF"/>
    <w:rsid w:val="00625FE1"/>
    <w:rsid w:val="0064002D"/>
    <w:rsid w:val="00680AC4"/>
    <w:rsid w:val="006975B1"/>
    <w:rsid w:val="006B14FB"/>
    <w:rsid w:val="006B2648"/>
    <w:rsid w:val="006D5AD3"/>
    <w:rsid w:val="006F2A75"/>
    <w:rsid w:val="00701794"/>
    <w:rsid w:val="00702FE2"/>
    <w:rsid w:val="0072049F"/>
    <w:rsid w:val="0073214B"/>
    <w:rsid w:val="007405C4"/>
    <w:rsid w:val="007810FA"/>
    <w:rsid w:val="007C6C17"/>
    <w:rsid w:val="007D1F72"/>
    <w:rsid w:val="007D6BE9"/>
    <w:rsid w:val="007E44BD"/>
    <w:rsid w:val="00801AB4"/>
    <w:rsid w:val="00801F96"/>
    <w:rsid w:val="00803787"/>
    <w:rsid w:val="00810B83"/>
    <w:rsid w:val="008263BC"/>
    <w:rsid w:val="00826CAF"/>
    <w:rsid w:val="00833F73"/>
    <w:rsid w:val="00843C7F"/>
    <w:rsid w:val="00844D3F"/>
    <w:rsid w:val="0085492C"/>
    <w:rsid w:val="00854F07"/>
    <w:rsid w:val="00861124"/>
    <w:rsid w:val="008811E3"/>
    <w:rsid w:val="008B052F"/>
    <w:rsid w:val="008D3BA5"/>
    <w:rsid w:val="00900886"/>
    <w:rsid w:val="009012E3"/>
    <w:rsid w:val="009279B3"/>
    <w:rsid w:val="009301E7"/>
    <w:rsid w:val="0093507F"/>
    <w:rsid w:val="0093591C"/>
    <w:rsid w:val="009433F6"/>
    <w:rsid w:val="0095165D"/>
    <w:rsid w:val="00977F72"/>
    <w:rsid w:val="009A6753"/>
    <w:rsid w:val="009B7D4A"/>
    <w:rsid w:val="009C00E3"/>
    <w:rsid w:val="009C2EB1"/>
    <w:rsid w:val="00A15100"/>
    <w:rsid w:val="00A4158A"/>
    <w:rsid w:val="00A45E39"/>
    <w:rsid w:val="00A47D25"/>
    <w:rsid w:val="00A53466"/>
    <w:rsid w:val="00A54A2F"/>
    <w:rsid w:val="00A6148D"/>
    <w:rsid w:val="00A664EC"/>
    <w:rsid w:val="00AA1137"/>
    <w:rsid w:val="00AB2DCD"/>
    <w:rsid w:val="00AB33AC"/>
    <w:rsid w:val="00AF4B4B"/>
    <w:rsid w:val="00B22A8C"/>
    <w:rsid w:val="00B41A7B"/>
    <w:rsid w:val="00B6555D"/>
    <w:rsid w:val="00B708F0"/>
    <w:rsid w:val="00BF118F"/>
    <w:rsid w:val="00BF5050"/>
    <w:rsid w:val="00BF757E"/>
    <w:rsid w:val="00C31B39"/>
    <w:rsid w:val="00C35166"/>
    <w:rsid w:val="00C46CBA"/>
    <w:rsid w:val="00C55DB4"/>
    <w:rsid w:val="00C67A98"/>
    <w:rsid w:val="00C81CE9"/>
    <w:rsid w:val="00C92DE0"/>
    <w:rsid w:val="00C9369B"/>
    <w:rsid w:val="00C94654"/>
    <w:rsid w:val="00C966C9"/>
    <w:rsid w:val="00CA6A84"/>
    <w:rsid w:val="00CC7837"/>
    <w:rsid w:val="00CF7961"/>
    <w:rsid w:val="00D03986"/>
    <w:rsid w:val="00D147C9"/>
    <w:rsid w:val="00D20893"/>
    <w:rsid w:val="00D51BCF"/>
    <w:rsid w:val="00D73BD5"/>
    <w:rsid w:val="00D80AF4"/>
    <w:rsid w:val="00D951CF"/>
    <w:rsid w:val="00DC00B6"/>
    <w:rsid w:val="00DC0C1C"/>
    <w:rsid w:val="00DD389A"/>
    <w:rsid w:val="00DD6386"/>
    <w:rsid w:val="00DE4D97"/>
    <w:rsid w:val="00DF6D45"/>
    <w:rsid w:val="00E167F8"/>
    <w:rsid w:val="00E20D21"/>
    <w:rsid w:val="00E21AFF"/>
    <w:rsid w:val="00E24143"/>
    <w:rsid w:val="00E36A43"/>
    <w:rsid w:val="00E55D2B"/>
    <w:rsid w:val="00E648B7"/>
    <w:rsid w:val="00E7381E"/>
    <w:rsid w:val="00E747A3"/>
    <w:rsid w:val="00E775AC"/>
    <w:rsid w:val="00E864D0"/>
    <w:rsid w:val="00E86652"/>
    <w:rsid w:val="00EA3794"/>
    <w:rsid w:val="00EB1598"/>
    <w:rsid w:val="00EC4DF9"/>
    <w:rsid w:val="00EC5970"/>
    <w:rsid w:val="00ED3887"/>
    <w:rsid w:val="00EE2E09"/>
    <w:rsid w:val="00EF6817"/>
    <w:rsid w:val="00F2233A"/>
    <w:rsid w:val="00F36E4E"/>
    <w:rsid w:val="00F53AE9"/>
    <w:rsid w:val="00F93EA2"/>
    <w:rsid w:val="00FA4D3D"/>
    <w:rsid w:val="00FA5054"/>
    <w:rsid w:val="00FA51AE"/>
    <w:rsid w:val="00FB6400"/>
    <w:rsid w:val="00FC13C5"/>
    <w:rsid w:val="00FC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A5C82"/>
  <w15:chartTrackingRefBased/>
  <w15:docId w15:val="{2E235BF1-1399-D144-AAA0-69D3626D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AD3"/>
    <w:pPr>
      <w:spacing w:before="240"/>
    </w:pPr>
    <w:rPr>
      <w:rFonts w:eastAsia="Times New Roman" w:cs="Times New Roman"/>
    </w:rPr>
  </w:style>
  <w:style w:type="paragraph" w:styleId="Heading1">
    <w:name w:val="heading 1"/>
    <w:basedOn w:val="Normal"/>
    <w:next w:val="Normal"/>
    <w:link w:val="Heading1Char"/>
    <w:uiPriority w:val="9"/>
    <w:qFormat/>
    <w:rsid w:val="00387B19"/>
    <w:pPr>
      <w:keepNext/>
      <w:keepLines/>
      <w:numPr>
        <w:numId w:val="3"/>
      </w:numP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6A43"/>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692C"/>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9692C"/>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692C"/>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9692C"/>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9692C"/>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9692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692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B1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87B19"/>
    <w:pPr>
      <w:ind w:left="720"/>
      <w:contextualSpacing/>
    </w:pPr>
  </w:style>
  <w:style w:type="paragraph" w:customStyle="1" w:styleId="Text">
    <w:name w:val="Text"/>
    <w:basedOn w:val="Normal"/>
    <w:rsid w:val="000F35DC"/>
    <w:pPr>
      <w:widowControl w:val="0"/>
      <w:spacing w:line="252" w:lineRule="auto"/>
      <w:ind w:firstLine="202"/>
      <w:jc w:val="both"/>
    </w:pPr>
    <w:rPr>
      <w:rFonts w:ascii="Times New Roman" w:hAnsi="Times New Roman"/>
      <w:sz w:val="20"/>
      <w:szCs w:val="20"/>
    </w:rPr>
  </w:style>
  <w:style w:type="paragraph" w:customStyle="1" w:styleId="PARAIndent">
    <w:name w:val="PARA_Indent"/>
    <w:basedOn w:val="Normal"/>
    <w:rsid w:val="00801AB4"/>
    <w:pPr>
      <w:suppressAutoHyphens/>
      <w:autoSpaceDE w:val="0"/>
      <w:autoSpaceDN w:val="0"/>
      <w:adjustRightInd w:val="0"/>
      <w:spacing w:before="0" w:line="240" w:lineRule="exact"/>
      <w:ind w:firstLine="200"/>
      <w:jc w:val="both"/>
    </w:pPr>
    <w:rPr>
      <w:rFonts w:ascii="Times New Roman" w:hAnsi="Times New Roman" w:cs="TimesLTStd-Roman"/>
      <w:spacing w:val="-2"/>
      <w:sz w:val="20"/>
      <w:szCs w:val="20"/>
    </w:rPr>
  </w:style>
  <w:style w:type="paragraph" w:customStyle="1" w:styleId="TableTitle">
    <w:name w:val="Table Title"/>
    <w:basedOn w:val="Normal"/>
    <w:rsid w:val="00801AB4"/>
    <w:pPr>
      <w:spacing w:before="0"/>
      <w:jc w:val="center"/>
    </w:pPr>
    <w:rPr>
      <w:rFonts w:ascii="Times New Roman" w:hAnsi="Times New Roman"/>
      <w:smallCaps/>
      <w:sz w:val="16"/>
      <w:szCs w:val="16"/>
    </w:rPr>
  </w:style>
  <w:style w:type="character" w:styleId="CommentReference">
    <w:name w:val="annotation reference"/>
    <w:basedOn w:val="DefaultParagraphFont"/>
    <w:uiPriority w:val="99"/>
    <w:semiHidden/>
    <w:unhideWhenUsed/>
    <w:rsid w:val="005E20E3"/>
    <w:rPr>
      <w:sz w:val="16"/>
      <w:szCs w:val="16"/>
    </w:rPr>
  </w:style>
  <w:style w:type="paragraph" w:styleId="CommentText">
    <w:name w:val="annotation text"/>
    <w:basedOn w:val="Normal"/>
    <w:link w:val="CommentTextChar"/>
    <w:uiPriority w:val="99"/>
    <w:semiHidden/>
    <w:unhideWhenUsed/>
    <w:rsid w:val="005E20E3"/>
    <w:rPr>
      <w:sz w:val="20"/>
      <w:szCs w:val="20"/>
    </w:rPr>
  </w:style>
  <w:style w:type="character" w:customStyle="1" w:styleId="CommentTextChar">
    <w:name w:val="Comment Text Char"/>
    <w:basedOn w:val="DefaultParagraphFont"/>
    <w:link w:val="CommentText"/>
    <w:uiPriority w:val="99"/>
    <w:semiHidden/>
    <w:rsid w:val="005E20E3"/>
    <w:rPr>
      <w:sz w:val="20"/>
      <w:szCs w:val="20"/>
    </w:rPr>
  </w:style>
  <w:style w:type="paragraph" w:styleId="CommentSubject">
    <w:name w:val="annotation subject"/>
    <w:basedOn w:val="CommentText"/>
    <w:next w:val="CommentText"/>
    <w:link w:val="CommentSubjectChar"/>
    <w:uiPriority w:val="99"/>
    <w:semiHidden/>
    <w:unhideWhenUsed/>
    <w:rsid w:val="005E20E3"/>
    <w:rPr>
      <w:b/>
      <w:bCs/>
    </w:rPr>
  </w:style>
  <w:style w:type="character" w:customStyle="1" w:styleId="CommentSubjectChar">
    <w:name w:val="Comment Subject Char"/>
    <w:basedOn w:val="CommentTextChar"/>
    <w:link w:val="CommentSubject"/>
    <w:uiPriority w:val="99"/>
    <w:semiHidden/>
    <w:rsid w:val="005E20E3"/>
    <w:rPr>
      <w:b/>
      <w:bCs/>
      <w:sz w:val="20"/>
      <w:szCs w:val="20"/>
    </w:rPr>
  </w:style>
  <w:style w:type="paragraph" w:styleId="BalloonText">
    <w:name w:val="Balloon Text"/>
    <w:basedOn w:val="Normal"/>
    <w:link w:val="BalloonTextChar"/>
    <w:uiPriority w:val="99"/>
    <w:semiHidden/>
    <w:unhideWhenUsed/>
    <w:rsid w:val="005E20E3"/>
    <w:pPr>
      <w:spacing w:before="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E20E3"/>
    <w:rPr>
      <w:rFonts w:ascii="Times New Roman" w:hAnsi="Times New Roman" w:cs="Times New Roman"/>
      <w:sz w:val="18"/>
      <w:szCs w:val="18"/>
    </w:rPr>
  </w:style>
  <w:style w:type="character" w:styleId="Hyperlink">
    <w:name w:val="Hyperlink"/>
    <w:basedOn w:val="DefaultParagraphFont"/>
    <w:uiPriority w:val="99"/>
    <w:unhideWhenUsed/>
    <w:rsid w:val="00A47D25"/>
    <w:rPr>
      <w:color w:val="0563C1" w:themeColor="hyperlink"/>
      <w:u w:val="single"/>
    </w:rPr>
  </w:style>
  <w:style w:type="character" w:styleId="UnresolvedMention">
    <w:name w:val="Unresolved Mention"/>
    <w:basedOn w:val="DefaultParagraphFont"/>
    <w:uiPriority w:val="99"/>
    <w:semiHidden/>
    <w:unhideWhenUsed/>
    <w:rsid w:val="00A47D25"/>
    <w:rPr>
      <w:color w:val="808080"/>
      <w:shd w:val="clear" w:color="auto" w:fill="E6E6E6"/>
    </w:rPr>
  </w:style>
  <w:style w:type="paragraph" w:styleId="Footer">
    <w:name w:val="footer"/>
    <w:basedOn w:val="Normal"/>
    <w:link w:val="FooterChar"/>
    <w:uiPriority w:val="99"/>
    <w:unhideWhenUsed/>
    <w:rsid w:val="001B7AB1"/>
    <w:pPr>
      <w:tabs>
        <w:tab w:val="center" w:pos="4680"/>
        <w:tab w:val="right" w:pos="9360"/>
      </w:tabs>
      <w:spacing w:before="0"/>
    </w:pPr>
  </w:style>
  <w:style w:type="character" w:customStyle="1" w:styleId="FooterChar">
    <w:name w:val="Footer Char"/>
    <w:basedOn w:val="DefaultParagraphFont"/>
    <w:link w:val="Footer"/>
    <w:uiPriority w:val="99"/>
    <w:rsid w:val="001B7AB1"/>
  </w:style>
  <w:style w:type="character" w:styleId="PageNumber">
    <w:name w:val="page number"/>
    <w:basedOn w:val="DefaultParagraphFont"/>
    <w:uiPriority w:val="99"/>
    <w:semiHidden/>
    <w:unhideWhenUsed/>
    <w:rsid w:val="001B7AB1"/>
  </w:style>
  <w:style w:type="character" w:customStyle="1" w:styleId="Heading2Char">
    <w:name w:val="Heading 2 Char"/>
    <w:basedOn w:val="DefaultParagraphFont"/>
    <w:link w:val="Heading2"/>
    <w:uiPriority w:val="9"/>
    <w:rsid w:val="00E36A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969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969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9692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9692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9692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969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692C"/>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60223E"/>
    <w:pPr>
      <w:spacing w:before="0"/>
    </w:pPr>
    <w:rPr>
      <w:sz w:val="20"/>
      <w:szCs w:val="20"/>
    </w:rPr>
  </w:style>
  <w:style w:type="character" w:customStyle="1" w:styleId="FootnoteTextChar">
    <w:name w:val="Footnote Text Char"/>
    <w:basedOn w:val="DefaultParagraphFont"/>
    <w:link w:val="FootnoteText"/>
    <w:uiPriority w:val="99"/>
    <w:semiHidden/>
    <w:rsid w:val="0060223E"/>
    <w:rPr>
      <w:rFonts w:eastAsia="Times New Roman" w:cs="Times New Roman"/>
      <w:sz w:val="20"/>
      <w:szCs w:val="20"/>
    </w:rPr>
  </w:style>
  <w:style w:type="character" w:styleId="FootnoteReference">
    <w:name w:val="footnote reference"/>
    <w:basedOn w:val="DefaultParagraphFont"/>
    <w:uiPriority w:val="99"/>
    <w:semiHidden/>
    <w:unhideWhenUsed/>
    <w:rsid w:val="0060223E"/>
    <w:rPr>
      <w:vertAlign w:val="superscript"/>
    </w:rPr>
  </w:style>
  <w:style w:type="character" w:styleId="FollowedHyperlink">
    <w:name w:val="FollowedHyperlink"/>
    <w:basedOn w:val="DefaultParagraphFont"/>
    <w:uiPriority w:val="99"/>
    <w:semiHidden/>
    <w:unhideWhenUsed/>
    <w:rsid w:val="00473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5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r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xplore.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e.cmu.edu/~peha/papers.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72767-C7AF-4C01-A4F6-0B374B8C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Jon Peha</cp:lastModifiedBy>
  <cp:revision>3</cp:revision>
  <dcterms:created xsi:type="dcterms:W3CDTF">2019-01-05T02:22:00Z</dcterms:created>
  <dcterms:modified xsi:type="dcterms:W3CDTF">2019-01-05T02:22:00Z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26908f0d-777f-3578-b9bc-e0f9f1d3521a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http://www.zotero.org/styles/science</vt:lpwstr>
  </property>
  <property fmtid="{D5CDD505-2E9C-101B-9397-08002B2CF9AE}" pid="22" name="Mendeley Recent Style Name 8_1">
    <vt:lpwstr>Science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