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p w14:paraId="00000004" w14:textId="07424F10" w:rsidR="009F2B9F" w:rsidRDefault="00D364D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376 - Designing</w:t>
      </w:r>
      <w:r w:rsidR="00F30380">
        <w:rPr>
          <w:rFonts w:ascii="Arial" w:eastAsia="Arial" w:hAnsi="Arial" w:cs="Arial"/>
          <w:b/>
          <w:sz w:val="20"/>
          <w:szCs w:val="20"/>
        </w:rPr>
        <w:t xml:space="preserve"> the Future of Transit Work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D763D0">
        <w:rPr>
          <w:rFonts w:ascii="Arial" w:eastAsia="Arial" w:hAnsi="Arial" w:cs="Arial"/>
          <w:b/>
          <w:sz w:val="20"/>
          <w:szCs w:val="20"/>
        </w:rPr>
        <w:t>DATA MANAGEMENT PLAN</w:t>
      </w:r>
    </w:p>
    <w:p w14:paraId="00000005" w14:textId="77777777" w:rsidR="009F2B9F" w:rsidRDefault="009F2B9F">
      <w:pPr>
        <w:rPr>
          <w:rFonts w:ascii="Arial" w:eastAsia="Arial" w:hAnsi="Arial" w:cs="Arial"/>
          <w:b/>
          <w:sz w:val="20"/>
          <w:szCs w:val="20"/>
        </w:rPr>
      </w:pPr>
    </w:p>
    <w:p w14:paraId="00000006" w14:textId="77777777" w:rsidR="009F2B9F" w:rsidRDefault="00D763D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Types of Data Collected —</w:t>
      </w:r>
    </w:p>
    <w:p w14:paraId="00000007" w14:textId="77777777" w:rsidR="009F2B9F" w:rsidRDefault="009F2B9F">
      <w:pPr>
        <w:rPr>
          <w:rFonts w:ascii="Arial" w:eastAsia="Arial" w:hAnsi="Arial" w:cs="Arial"/>
          <w:b/>
          <w:sz w:val="20"/>
          <w:szCs w:val="20"/>
        </w:rPr>
      </w:pPr>
    </w:p>
    <w:p w14:paraId="00000008" w14:textId="46F78C71" w:rsidR="009F2B9F" w:rsidRDefault="00B54B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Audio, video and photo</w:t>
      </w:r>
      <w:r w:rsidR="00D763D0">
        <w:rPr>
          <w:rFonts w:ascii="Arial" w:eastAsia="Arial" w:hAnsi="Arial" w:cs="Arial"/>
          <w:b/>
          <w:sz w:val="20"/>
          <w:szCs w:val="20"/>
        </w:rPr>
        <w:t xml:space="preserve"> data:</w:t>
      </w:r>
      <w:r w:rsidR="00D763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Audio</w:t>
      </w:r>
      <w:r w:rsidR="00D763D0">
        <w:rPr>
          <w:rFonts w:ascii="Arial" w:eastAsia="Arial" w:hAnsi="Arial" w:cs="Arial"/>
          <w:sz w:val="20"/>
          <w:szCs w:val="20"/>
        </w:rPr>
        <w:t xml:space="preserve"> data will be collected from the workshops</w:t>
      </w:r>
      <w:r w:rsidR="00847662">
        <w:rPr>
          <w:rFonts w:ascii="Arial" w:eastAsia="Arial" w:hAnsi="Arial" w:cs="Arial"/>
          <w:sz w:val="20"/>
          <w:szCs w:val="20"/>
        </w:rPr>
        <w:t>, diary study</w:t>
      </w:r>
      <w:r w:rsidR="00461454">
        <w:rPr>
          <w:rFonts w:ascii="Arial" w:eastAsia="Arial" w:hAnsi="Arial" w:cs="Arial"/>
          <w:sz w:val="20"/>
          <w:szCs w:val="20"/>
        </w:rPr>
        <w:t xml:space="preserve"> and interviews. Photo and video will</w:t>
      </w:r>
      <w:r w:rsidR="00A44333">
        <w:rPr>
          <w:rFonts w:ascii="Arial" w:eastAsia="Arial" w:hAnsi="Arial" w:cs="Arial"/>
          <w:sz w:val="20"/>
          <w:szCs w:val="20"/>
        </w:rPr>
        <w:t xml:space="preserve"> also</w:t>
      </w:r>
      <w:r w:rsidR="00461454">
        <w:rPr>
          <w:rFonts w:ascii="Arial" w:eastAsia="Arial" w:hAnsi="Arial" w:cs="Arial"/>
          <w:sz w:val="20"/>
          <w:szCs w:val="20"/>
        </w:rPr>
        <w:t xml:space="preserve"> be collected from the </w:t>
      </w:r>
      <w:r>
        <w:rPr>
          <w:rFonts w:ascii="Arial" w:eastAsia="Arial" w:hAnsi="Arial" w:cs="Arial"/>
          <w:sz w:val="20"/>
          <w:szCs w:val="20"/>
        </w:rPr>
        <w:t>diary study</w:t>
      </w:r>
      <w:r w:rsidR="00D763D0">
        <w:rPr>
          <w:rFonts w:ascii="Arial" w:eastAsia="Arial" w:hAnsi="Arial" w:cs="Arial"/>
          <w:sz w:val="20"/>
          <w:szCs w:val="20"/>
        </w:rPr>
        <w:t>. All participants will be asked to consent before the collection of this data. We will also ask participants for permission to show video clips</w:t>
      </w:r>
      <w:r w:rsidR="00461454">
        <w:rPr>
          <w:rFonts w:ascii="Arial" w:eastAsia="Arial" w:hAnsi="Arial" w:cs="Arial"/>
          <w:sz w:val="20"/>
          <w:szCs w:val="20"/>
        </w:rPr>
        <w:t xml:space="preserve"> from</w:t>
      </w:r>
      <w:r w:rsidR="00E356E6">
        <w:rPr>
          <w:rFonts w:ascii="Arial" w:eastAsia="Arial" w:hAnsi="Arial" w:cs="Arial"/>
          <w:sz w:val="20"/>
          <w:szCs w:val="20"/>
        </w:rPr>
        <w:t xml:space="preserve"> the diary study</w:t>
      </w:r>
      <w:r w:rsidR="00D763D0">
        <w:rPr>
          <w:rFonts w:ascii="Arial" w:eastAsia="Arial" w:hAnsi="Arial" w:cs="Arial"/>
          <w:sz w:val="20"/>
          <w:szCs w:val="20"/>
        </w:rPr>
        <w:t xml:space="preserve"> in publications, demonstrations, and talks. We will only displa</w:t>
      </w:r>
      <w:r w:rsidR="00D763D0">
        <w:rPr>
          <w:rFonts w:ascii="Arial" w:eastAsia="Arial" w:hAnsi="Arial" w:cs="Arial"/>
          <w:sz w:val="20"/>
          <w:szCs w:val="20"/>
        </w:rPr>
        <w:t>y footage of participants who have explicitly consented for this use.</w:t>
      </w:r>
    </w:p>
    <w:p w14:paraId="00000009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p w14:paraId="0000000A" w14:textId="797E4C31" w:rsidR="009F2B9F" w:rsidRDefault="00D763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will use a third-party transcription service to generate transcripts of the words spoken during the </w:t>
      </w:r>
      <w:r w:rsidR="00387C9D">
        <w:rPr>
          <w:rFonts w:ascii="Arial" w:eastAsia="Arial" w:hAnsi="Arial" w:cs="Arial"/>
          <w:sz w:val="20"/>
          <w:szCs w:val="20"/>
        </w:rPr>
        <w:t xml:space="preserve">audio and </w:t>
      </w:r>
      <w:r>
        <w:rPr>
          <w:rFonts w:ascii="Arial" w:eastAsia="Arial" w:hAnsi="Arial" w:cs="Arial"/>
          <w:sz w:val="20"/>
          <w:szCs w:val="20"/>
        </w:rPr>
        <w:t xml:space="preserve">video recording. These will be de-identified, using a participant number in place </w:t>
      </w:r>
      <w:r>
        <w:rPr>
          <w:rFonts w:ascii="Arial" w:eastAsia="Arial" w:hAnsi="Arial" w:cs="Arial"/>
          <w:sz w:val="20"/>
          <w:szCs w:val="20"/>
        </w:rPr>
        <w:t xml:space="preserve">of a participant’s name. Video and audio files will use standard formats including: </w:t>
      </w:r>
      <w:proofErr w:type="spellStart"/>
      <w:r>
        <w:rPr>
          <w:rFonts w:ascii="Arial" w:eastAsia="Arial" w:hAnsi="Arial" w:cs="Arial"/>
          <w:sz w:val="20"/>
          <w:szCs w:val="20"/>
        </w:rPr>
        <w:t>Quicktime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(.mov) and MPEG4 (.mp4). Transcript data will be stored as spreadsheets using .csv, .</w:t>
      </w:r>
      <w:proofErr w:type="spellStart"/>
      <w:r>
        <w:rPr>
          <w:rFonts w:ascii="Arial" w:eastAsia="Arial" w:hAnsi="Arial" w:cs="Arial"/>
          <w:sz w:val="20"/>
          <w:szCs w:val="20"/>
        </w:rPr>
        <w:t>xls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or .txt files.</w:t>
      </w:r>
    </w:p>
    <w:p w14:paraId="0000000B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p w14:paraId="0000000C" w14:textId="19F50F12" w:rsidR="009F2B9F" w:rsidRDefault="00B54BD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Field notes</w:t>
      </w:r>
      <w:r w:rsidR="00D763D0">
        <w:rPr>
          <w:rFonts w:ascii="Arial" w:eastAsia="Arial" w:hAnsi="Arial" w:cs="Arial"/>
          <w:sz w:val="20"/>
          <w:szCs w:val="20"/>
        </w:rPr>
        <w:t>: We will generate field no</w:t>
      </w:r>
      <w:r w:rsidR="00D763D0">
        <w:rPr>
          <w:rFonts w:ascii="Arial" w:eastAsia="Arial" w:hAnsi="Arial" w:cs="Arial"/>
          <w:sz w:val="20"/>
          <w:szCs w:val="20"/>
        </w:rPr>
        <w:t xml:space="preserve">tes from our observations when </w:t>
      </w:r>
      <w:r w:rsidR="00573B6A">
        <w:rPr>
          <w:rFonts w:ascii="Arial" w:eastAsia="Arial" w:hAnsi="Arial" w:cs="Arial"/>
          <w:sz w:val="20"/>
          <w:szCs w:val="20"/>
        </w:rPr>
        <w:t>conducting interviews and facilitating workshops</w:t>
      </w:r>
      <w:r w:rsidR="00D763D0">
        <w:rPr>
          <w:rFonts w:ascii="Arial" w:eastAsia="Arial" w:hAnsi="Arial" w:cs="Arial"/>
          <w:sz w:val="20"/>
          <w:szCs w:val="20"/>
        </w:rPr>
        <w:t xml:space="preserve"> with t</w:t>
      </w:r>
      <w:r w:rsidR="00573B6A">
        <w:rPr>
          <w:rFonts w:ascii="Arial" w:eastAsia="Arial" w:hAnsi="Arial" w:cs="Arial"/>
          <w:sz w:val="20"/>
          <w:szCs w:val="20"/>
        </w:rPr>
        <w:t>ransit workers</w:t>
      </w:r>
      <w:r w:rsidR="00F92A58">
        <w:rPr>
          <w:rFonts w:ascii="Arial" w:eastAsia="Arial" w:hAnsi="Arial" w:cs="Arial"/>
          <w:sz w:val="20"/>
          <w:szCs w:val="20"/>
        </w:rPr>
        <w:t xml:space="preserve"> and related stakeholders</w:t>
      </w:r>
      <w:r w:rsidR="00D763D0">
        <w:rPr>
          <w:rFonts w:ascii="Arial" w:eastAsia="Arial" w:hAnsi="Arial" w:cs="Arial"/>
          <w:sz w:val="20"/>
          <w:szCs w:val="20"/>
        </w:rPr>
        <w:t xml:space="preserve">. </w:t>
      </w:r>
      <w:r w:rsidR="00D763D0">
        <w:rPr>
          <w:rFonts w:ascii="Arial" w:eastAsia="Arial" w:hAnsi="Arial" w:cs="Arial"/>
          <w:sz w:val="20"/>
          <w:szCs w:val="20"/>
        </w:rPr>
        <w:t>Field notes will only contain de-identified data, where participants will be referred to by a participant number as well as the socia</w:t>
      </w:r>
      <w:r w:rsidR="00D763D0">
        <w:rPr>
          <w:rFonts w:ascii="Arial" w:eastAsia="Arial" w:hAnsi="Arial" w:cs="Arial"/>
          <w:sz w:val="20"/>
          <w:szCs w:val="20"/>
        </w:rPr>
        <w:t>l role (</w:t>
      </w:r>
      <w:r w:rsidR="00A17418">
        <w:rPr>
          <w:rFonts w:ascii="Arial" w:eastAsia="Arial" w:hAnsi="Arial" w:cs="Arial"/>
          <w:sz w:val="20"/>
          <w:szCs w:val="20"/>
        </w:rPr>
        <w:t>manager</w:t>
      </w:r>
      <w:r w:rsidR="00D763D0">
        <w:rPr>
          <w:rFonts w:ascii="Arial" w:eastAsia="Arial" w:hAnsi="Arial" w:cs="Arial"/>
          <w:sz w:val="20"/>
          <w:szCs w:val="20"/>
        </w:rPr>
        <w:t xml:space="preserve">, </w:t>
      </w:r>
      <w:r w:rsidR="00DE1C2E">
        <w:rPr>
          <w:rFonts w:ascii="Arial" w:eastAsia="Arial" w:hAnsi="Arial" w:cs="Arial"/>
          <w:sz w:val="20"/>
          <w:szCs w:val="20"/>
        </w:rPr>
        <w:t>operator</w:t>
      </w:r>
      <w:r w:rsidR="00D763D0">
        <w:rPr>
          <w:rFonts w:ascii="Arial" w:eastAsia="Arial" w:hAnsi="Arial" w:cs="Arial"/>
          <w:sz w:val="20"/>
          <w:szCs w:val="20"/>
        </w:rPr>
        <w:t>) and demographic data. Field notes will be stored as text files using .doc or .txt files.</w:t>
      </w:r>
    </w:p>
    <w:p w14:paraId="0000000F" w14:textId="77777777" w:rsidR="009F2B9F" w:rsidRDefault="00D763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000010" w14:textId="711D7FCC" w:rsidR="009F2B9F" w:rsidRDefault="00D763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Synthesis data: </w:t>
      </w:r>
      <w:r>
        <w:rPr>
          <w:rFonts w:ascii="Arial" w:eastAsia="Arial" w:hAnsi="Arial" w:cs="Arial"/>
          <w:sz w:val="20"/>
          <w:szCs w:val="20"/>
        </w:rPr>
        <w:t>We will use a variety of approaches to synthesize our qualitative and quantitative data into actionable insights. These</w:t>
      </w:r>
      <w:r>
        <w:rPr>
          <w:rFonts w:ascii="Arial" w:eastAsia="Arial" w:hAnsi="Arial" w:cs="Arial"/>
          <w:sz w:val="20"/>
          <w:szCs w:val="20"/>
        </w:rPr>
        <w:t xml:space="preserve"> include grounded theory, thematic analysis, and affinity diagrams. The data that comes out of these efforts will include codes generated as a part of the analysis, emergent themes, insights about the meaning of the data</w:t>
      </w:r>
      <w:r w:rsidR="00F149D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opportunities for new research and development of new technologies</w:t>
      </w:r>
      <w:r w:rsidR="00F46B5C">
        <w:rPr>
          <w:rFonts w:ascii="Arial" w:eastAsia="Arial" w:hAnsi="Arial" w:cs="Arial"/>
          <w:sz w:val="20"/>
          <w:szCs w:val="20"/>
        </w:rPr>
        <w:t xml:space="preserve"> or policy recommendations</w:t>
      </w:r>
      <w:r>
        <w:rPr>
          <w:rFonts w:ascii="Arial" w:eastAsia="Arial" w:hAnsi="Arial" w:cs="Arial"/>
          <w:sz w:val="20"/>
          <w:szCs w:val="20"/>
        </w:rPr>
        <w:t>. The synthesis data will largely consist of tables, lists, descriptions, and rationales. This will not contain any identifiable information. Sy</w:t>
      </w:r>
      <w:r>
        <w:rPr>
          <w:rFonts w:ascii="Arial" w:eastAsia="Arial" w:hAnsi="Arial" w:cs="Arial"/>
          <w:sz w:val="20"/>
          <w:szCs w:val="20"/>
        </w:rPr>
        <w:t>nthesis data will be stored as documents and spreadsheets using .csv, .</w:t>
      </w:r>
      <w:proofErr w:type="spellStart"/>
      <w:r>
        <w:rPr>
          <w:rFonts w:ascii="Arial" w:eastAsia="Arial" w:hAnsi="Arial" w:cs="Arial"/>
          <w:sz w:val="20"/>
          <w:szCs w:val="20"/>
        </w:rPr>
        <w:t>xls</w:t>
      </w:r>
      <w:proofErr w:type="spellEnd"/>
      <w:r>
        <w:rPr>
          <w:rFonts w:ascii="Arial" w:eastAsia="Arial" w:hAnsi="Arial" w:cs="Arial"/>
          <w:sz w:val="20"/>
          <w:szCs w:val="20"/>
        </w:rPr>
        <w:t>, .doc, or .txt files. </w:t>
      </w:r>
    </w:p>
    <w:p w14:paraId="00000011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p w14:paraId="00000012" w14:textId="77777777" w:rsidR="009F2B9F" w:rsidRDefault="00D763D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Metadata Standards — </w:t>
      </w:r>
    </w:p>
    <w:p w14:paraId="00000013" w14:textId="0718C5E6" w:rsidR="009F2B9F" w:rsidRDefault="00D763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team will utilize common data structures and file collections for data we gather. All data gathered directly from participants will</w:t>
      </w:r>
      <w:r>
        <w:rPr>
          <w:rFonts w:ascii="Arial" w:eastAsia="Arial" w:hAnsi="Arial" w:cs="Arial"/>
          <w:sz w:val="20"/>
          <w:szCs w:val="20"/>
        </w:rPr>
        <w:t xml:space="preserve"> be stored in traditional CSV and plaintext file formats alongside data specification documents for easy interpretation of data files. All video collected will be stored in popular digital formats (e.g., </w:t>
      </w:r>
      <w:proofErr w:type="spellStart"/>
      <w:r>
        <w:rPr>
          <w:rFonts w:ascii="Arial" w:eastAsia="Arial" w:hAnsi="Arial" w:cs="Arial"/>
          <w:sz w:val="20"/>
          <w:szCs w:val="20"/>
        </w:rPr>
        <w:t>Quicktime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A33B5F"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.mov</w:t>
      </w:r>
      <w:r w:rsidR="00A33B5F"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 and MPEG4 </w:t>
      </w:r>
      <w:r w:rsidR="00A33B5F"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.mp4</w:t>
      </w:r>
      <w:r w:rsidR="00A33B5F"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00000014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p w14:paraId="00000015" w14:textId="77777777" w:rsidR="009F2B9F" w:rsidRDefault="00D763D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Policies for A</w:t>
      </w:r>
      <w:r>
        <w:rPr>
          <w:rFonts w:ascii="Arial" w:eastAsia="Arial" w:hAnsi="Arial" w:cs="Arial"/>
          <w:b/>
          <w:sz w:val="20"/>
          <w:szCs w:val="20"/>
        </w:rPr>
        <w:t>ccess and Sharing — </w:t>
      </w:r>
    </w:p>
    <w:p w14:paraId="00000016" w14:textId="77777777" w:rsidR="009F2B9F" w:rsidRDefault="00D763D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All human subject research and sharing of data created via human </w:t>
      </w:r>
      <w:proofErr w:type="gramStart"/>
      <w:r>
        <w:rPr>
          <w:rFonts w:ascii="Arial" w:eastAsia="Arial" w:hAnsi="Arial" w:cs="Arial"/>
          <w:sz w:val="20"/>
          <w:szCs w:val="20"/>
        </w:rPr>
        <w:t>subjects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research will follow up-to-date IRB protocols, as established by Carnegie Mellon University. All members of the research team will complete the CITI training on </w:t>
      </w:r>
      <w:r>
        <w:rPr>
          <w:rFonts w:ascii="Arial" w:eastAsia="Arial" w:hAnsi="Arial" w:cs="Arial"/>
          <w:sz w:val="20"/>
          <w:szCs w:val="20"/>
        </w:rPr>
        <w:t xml:space="preserve">human </w:t>
      </w:r>
      <w:proofErr w:type="gramStart"/>
      <w:r>
        <w:rPr>
          <w:rFonts w:ascii="Arial" w:eastAsia="Arial" w:hAnsi="Arial" w:cs="Arial"/>
          <w:sz w:val="20"/>
          <w:szCs w:val="20"/>
        </w:rPr>
        <w:t>subjects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research, and the team will regularly review their human subjects procedures and handling of participant data during team meetings. IRB protocols will include policies on data sharing.</w:t>
      </w:r>
    </w:p>
    <w:p w14:paraId="00000017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p w14:paraId="00000018" w14:textId="77777777" w:rsidR="009F2B9F" w:rsidRDefault="00D763D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Policies and Provisions for Data Sharing and Re-Use — </w:t>
      </w:r>
    </w:p>
    <w:p w14:paraId="00000019" w14:textId="47850DA7" w:rsidR="009F2B9F" w:rsidRDefault="00D763D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will make all of the de-identified data available to other researchers and to the general public. We will make the data available via a project web site hosted at Carnegie Mellon University. In some </w:t>
      </w:r>
      <w:r w:rsidR="002E6665">
        <w:rPr>
          <w:rFonts w:ascii="Arial" w:eastAsia="Arial" w:hAnsi="Arial" w:cs="Arial"/>
          <w:sz w:val="20"/>
          <w:szCs w:val="20"/>
        </w:rPr>
        <w:t xml:space="preserve">potential </w:t>
      </w:r>
      <w:r>
        <w:rPr>
          <w:rFonts w:ascii="Arial" w:eastAsia="Arial" w:hAnsi="Arial" w:cs="Arial"/>
          <w:sz w:val="20"/>
          <w:szCs w:val="20"/>
        </w:rPr>
        <w:t xml:space="preserve">cases, we will work to increase the reach of our data </w:t>
      </w:r>
      <w:r>
        <w:rPr>
          <w:rFonts w:ascii="Arial" w:eastAsia="Arial" w:hAnsi="Arial" w:cs="Arial"/>
          <w:sz w:val="20"/>
          <w:szCs w:val="20"/>
        </w:rPr>
        <w:t>by making it available through commercial services, such as GitHub.</w:t>
      </w:r>
    </w:p>
    <w:p w14:paraId="0000001A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p w14:paraId="0000001B" w14:textId="77777777" w:rsidR="009F2B9F" w:rsidRDefault="00D763D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Data Retention, Access, and Storage Facilities — </w:t>
      </w:r>
    </w:p>
    <w:p w14:paraId="0000001C" w14:textId="77777777" w:rsidR="009F2B9F" w:rsidRDefault="00D763D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project team will use only CMU-authorized servers for long-term storage of all data, and they will rely on archiving procedures devel</w:t>
      </w:r>
      <w:r>
        <w:rPr>
          <w:rFonts w:ascii="Arial" w:eastAsia="Arial" w:hAnsi="Arial" w:cs="Arial"/>
          <w:sz w:val="20"/>
          <w:szCs w:val="20"/>
        </w:rPr>
        <w:t>oped by the College (School of Computer Science). All servers have transparent and password-protected access to the Andrew File System, a shared file-space, and to one another through the Network File System protocol. The HCII department maintains terabyte</w:t>
      </w:r>
      <w:r>
        <w:rPr>
          <w:rFonts w:ascii="Arial" w:eastAsia="Arial" w:hAnsi="Arial" w:cs="Arial"/>
          <w:sz w:val="20"/>
          <w:szCs w:val="20"/>
        </w:rPr>
        <w:t xml:space="preserve">s of secondary storage with regular back-up. Another mechanism we will use for archiving data will be analysis and publication of our results in open scientific literature. The team typically retains all data for at </w:t>
      </w:r>
      <w:r>
        <w:rPr>
          <w:rFonts w:ascii="Arial" w:eastAsia="Arial" w:hAnsi="Arial" w:cs="Arial"/>
          <w:sz w:val="20"/>
          <w:szCs w:val="20"/>
        </w:rPr>
        <w:lastRenderedPageBreak/>
        <w:t>least 5 years beyond the end of each stu</w:t>
      </w:r>
      <w:r>
        <w:rPr>
          <w:rFonts w:ascii="Arial" w:eastAsia="Arial" w:hAnsi="Arial" w:cs="Arial"/>
          <w:sz w:val="20"/>
          <w:szCs w:val="20"/>
        </w:rPr>
        <w:t>dy in order to support longer publication cycles and students who are still working on their PhD theses.</w:t>
      </w:r>
    </w:p>
    <w:p w14:paraId="0000001D" w14:textId="77777777" w:rsidR="009F2B9F" w:rsidRDefault="009F2B9F">
      <w:pPr>
        <w:rPr>
          <w:rFonts w:ascii="Arial" w:eastAsia="Arial" w:hAnsi="Arial" w:cs="Arial"/>
          <w:sz w:val="20"/>
          <w:szCs w:val="20"/>
        </w:rPr>
      </w:pPr>
    </w:p>
    <w:sectPr w:rsidR="009F2B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9F"/>
    <w:rsid w:val="00082E94"/>
    <w:rsid w:val="00185D37"/>
    <w:rsid w:val="002E6665"/>
    <w:rsid w:val="00350EAD"/>
    <w:rsid w:val="00387C9D"/>
    <w:rsid w:val="00461454"/>
    <w:rsid w:val="00573B6A"/>
    <w:rsid w:val="00847662"/>
    <w:rsid w:val="009F2B9F"/>
    <w:rsid w:val="00A17418"/>
    <w:rsid w:val="00A33B5F"/>
    <w:rsid w:val="00A44333"/>
    <w:rsid w:val="00B54BDA"/>
    <w:rsid w:val="00BF7AE6"/>
    <w:rsid w:val="00D364D5"/>
    <w:rsid w:val="00D763D0"/>
    <w:rsid w:val="00DE1C2E"/>
    <w:rsid w:val="00E356E6"/>
    <w:rsid w:val="00F149DC"/>
    <w:rsid w:val="00F30380"/>
    <w:rsid w:val="00F46B5C"/>
    <w:rsid w:val="00F9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D4668"/>
  <w15:docId w15:val="{B6E7D462-41D7-3E48-BC9F-07D0C7F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4A"/>
    <w:rPr>
      <w:rFonts w:ascii="Helvetica" w:hAnsi="Helveti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7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7B"/>
    <w:rPr>
      <w:rFonts w:ascii="Times New Roman" w:hAnsi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Q93s2b7dd50Y8wGvBiFE1F4Tg==">AMUW2mUTaJFuVSqfuX9ag1d8GnOJCJ/orQJL6e9kxmB5kHrp0jm5+/jc8F9KjhAxF3AnJ364hFBSJmQ/JO1RTIp3jVRaTDJZ1VebHSHxKDvkjBte8JRi73vu1fvG1/Pv5YdbDry87dFj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johnz</dc:creator>
  <cp:lastModifiedBy>Sarah Fox</cp:lastModifiedBy>
  <cp:revision>2</cp:revision>
  <dcterms:created xsi:type="dcterms:W3CDTF">2021-03-22T14:18:00Z</dcterms:created>
  <dcterms:modified xsi:type="dcterms:W3CDTF">2021-03-22T14:18:00Z</dcterms:modified>
</cp:coreProperties>
</file>