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AB8" w:rsidRDefault="00E348BE" w:rsidP="002A1AB8">
      <w:pPr>
        <w:jc w:val="center"/>
        <w:rPr>
          <w:rFonts w:ascii="Times New Roman" w:hAnsi="Times New Roman" w:cs="Times New Roman"/>
          <w:sz w:val="24"/>
          <w:szCs w:val="24"/>
        </w:rPr>
      </w:pPr>
      <w:r w:rsidRPr="00A43D43">
        <w:rPr>
          <w:rFonts w:ascii="Times New Roman" w:hAnsi="Times New Roman" w:cs="Times New Roman"/>
          <w:sz w:val="24"/>
          <w:szCs w:val="24"/>
        </w:rPr>
        <w:t>Synthesis of Research Results</w:t>
      </w:r>
      <w:r w:rsidR="002A1AB8">
        <w:rPr>
          <w:rFonts w:ascii="Times New Roman" w:hAnsi="Times New Roman" w:cs="Times New Roman"/>
          <w:sz w:val="24"/>
          <w:szCs w:val="24"/>
        </w:rPr>
        <w:t xml:space="preserve"> and Technology Trends</w:t>
      </w:r>
      <w:r w:rsidRPr="00A43D43">
        <w:rPr>
          <w:rFonts w:ascii="Times New Roman" w:hAnsi="Times New Roman" w:cs="Times New Roman"/>
          <w:sz w:val="24"/>
          <w:szCs w:val="24"/>
        </w:rPr>
        <w:t xml:space="preserve"> </w:t>
      </w:r>
    </w:p>
    <w:p w:rsidR="008F09F5" w:rsidRDefault="00E348BE" w:rsidP="002A1AB8">
      <w:pPr>
        <w:jc w:val="center"/>
        <w:rPr>
          <w:rFonts w:ascii="Times New Roman" w:hAnsi="Times New Roman" w:cs="Times New Roman"/>
          <w:sz w:val="24"/>
          <w:szCs w:val="24"/>
        </w:rPr>
      </w:pPr>
      <w:proofErr w:type="gramStart"/>
      <w:r w:rsidRPr="00A43D43">
        <w:rPr>
          <w:rFonts w:ascii="Times New Roman" w:hAnsi="Times New Roman" w:cs="Times New Roman"/>
          <w:sz w:val="24"/>
          <w:szCs w:val="24"/>
        </w:rPr>
        <w:t>to</w:t>
      </w:r>
      <w:proofErr w:type="gramEnd"/>
      <w:r w:rsidRPr="00A43D43">
        <w:rPr>
          <w:rFonts w:ascii="Times New Roman" w:hAnsi="Times New Roman" w:cs="Times New Roman"/>
          <w:sz w:val="24"/>
          <w:szCs w:val="24"/>
        </w:rPr>
        <w:t xml:space="preserve"> Inform </w:t>
      </w:r>
      <w:r w:rsidR="00CC1D0F">
        <w:rPr>
          <w:rFonts w:ascii="Times New Roman" w:hAnsi="Times New Roman" w:cs="Times New Roman"/>
          <w:sz w:val="24"/>
          <w:szCs w:val="24"/>
        </w:rPr>
        <w:t xml:space="preserve">Federal, State, Regional and Local </w:t>
      </w:r>
      <w:r w:rsidRPr="00A43D43">
        <w:rPr>
          <w:rFonts w:ascii="Times New Roman" w:hAnsi="Times New Roman" w:cs="Times New Roman"/>
          <w:sz w:val="24"/>
          <w:szCs w:val="24"/>
        </w:rPr>
        <w:t xml:space="preserve">Policies </w:t>
      </w:r>
    </w:p>
    <w:p w:rsidR="0007040F" w:rsidRDefault="00E348BE" w:rsidP="002A1AB8">
      <w:pPr>
        <w:jc w:val="center"/>
        <w:rPr>
          <w:rFonts w:ascii="Times New Roman" w:hAnsi="Times New Roman" w:cs="Times New Roman"/>
          <w:sz w:val="24"/>
          <w:szCs w:val="24"/>
        </w:rPr>
      </w:pPr>
      <w:bookmarkStart w:id="0" w:name="_GoBack"/>
      <w:bookmarkEnd w:id="0"/>
      <w:r w:rsidRPr="00A43D43">
        <w:rPr>
          <w:rFonts w:ascii="Times New Roman" w:hAnsi="Times New Roman" w:cs="Times New Roman"/>
          <w:sz w:val="24"/>
          <w:szCs w:val="24"/>
        </w:rPr>
        <w:t xml:space="preserve">for Smart Mobility of </w:t>
      </w:r>
      <w:r w:rsidR="002A1AB8">
        <w:rPr>
          <w:rFonts w:ascii="Times New Roman" w:hAnsi="Times New Roman" w:cs="Times New Roman"/>
          <w:sz w:val="24"/>
          <w:szCs w:val="24"/>
        </w:rPr>
        <w:t xml:space="preserve">People and </w:t>
      </w:r>
      <w:r w:rsidRPr="00A43D43">
        <w:rPr>
          <w:rFonts w:ascii="Times New Roman" w:hAnsi="Times New Roman" w:cs="Times New Roman"/>
          <w:sz w:val="24"/>
          <w:szCs w:val="24"/>
        </w:rPr>
        <w:t>Goods</w:t>
      </w:r>
    </w:p>
    <w:p w:rsidR="002A1D40" w:rsidRPr="00A43D43" w:rsidRDefault="0007040F" w:rsidP="002A1AB8">
      <w:pPr>
        <w:jc w:val="center"/>
        <w:rPr>
          <w:rFonts w:ascii="Times New Roman" w:hAnsi="Times New Roman" w:cs="Times New Roman"/>
          <w:sz w:val="24"/>
          <w:szCs w:val="24"/>
        </w:rPr>
      </w:pPr>
      <w:r>
        <w:rPr>
          <w:rFonts w:ascii="Times New Roman" w:hAnsi="Times New Roman" w:cs="Times New Roman"/>
          <w:sz w:val="24"/>
          <w:szCs w:val="24"/>
        </w:rPr>
        <w:t>Phase 3</w:t>
      </w:r>
      <w:r w:rsidR="00E348BE" w:rsidRPr="00A43D43">
        <w:rPr>
          <w:rFonts w:ascii="Times New Roman" w:hAnsi="Times New Roman" w:cs="Times New Roman"/>
          <w:sz w:val="24"/>
          <w:szCs w:val="24"/>
        </w:rPr>
        <w:t xml:space="preserve"> </w:t>
      </w:r>
    </w:p>
    <w:p w:rsidR="00E348BE" w:rsidRPr="00A43D43" w:rsidRDefault="00E348BE" w:rsidP="00E348BE">
      <w:pPr>
        <w:jc w:val="center"/>
        <w:rPr>
          <w:rFonts w:ascii="Times New Roman" w:hAnsi="Times New Roman" w:cs="Times New Roman"/>
          <w:sz w:val="24"/>
          <w:szCs w:val="24"/>
        </w:rPr>
      </w:pPr>
      <w:r w:rsidRPr="00A43D43">
        <w:rPr>
          <w:rFonts w:ascii="Times New Roman" w:hAnsi="Times New Roman" w:cs="Times New Roman"/>
          <w:sz w:val="24"/>
          <w:szCs w:val="24"/>
        </w:rPr>
        <w:t>Stan Caldwell and Chris Hendrickson</w:t>
      </w:r>
    </w:p>
    <w:p w:rsidR="00E348BE" w:rsidRPr="00F54363" w:rsidRDefault="00E348BE" w:rsidP="00E348BE">
      <w:pPr>
        <w:rPr>
          <w:rFonts w:ascii="Times New Roman" w:hAnsi="Times New Roman" w:cs="Times New Roman"/>
          <w:b/>
          <w:sz w:val="24"/>
          <w:szCs w:val="24"/>
        </w:rPr>
      </w:pPr>
      <w:r w:rsidRPr="00F54363">
        <w:rPr>
          <w:rFonts w:ascii="Times New Roman" w:hAnsi="Times New Roman" w:cs="Times New Roman"/>
          <w:b/>
          <w:sz w:val="24"/>
          <w:szCs w:val="24"/>
        </w:rPr>
        <w:t>Research Description</w:t>
      </w:r>
    </w:p>
    <w:p w:rsidR="00E348BE" w:rsidRPr="00A43D43" w:rsidRDefault="00E348BE" w:rsidP="00E348BE">
      <w:pPr>
        <w:rPr>
          <w:rFonts w:ascii="Times New Roman" w:hAnsi="Times New Roman" w:cs="Times New Roman"/>
          <w:sz w:val="24"/>
          <w:szCs w:val="24"/>
        </w:rPr>
      </w:pPr>
      <w:r w:rsidRPr="00A43D43">
        <w:rPr>
          <w:rFonts w:ascii="Times New Roman" w:hAnsi="Times New Roman" w:cs="Times New Roman"/>
          <w:sz w:val="24"/>
          <w:szCs w:val="24"/>
        </w:rPr>
        <w:t xml:space="preserve">Carnegie Mellon and its </w:t>
      </w:r>
      <w:r w:rsidR="00F54363">
        <w:rPr>
          <w:rFonts w:ascii="Times New Roman" w:hAnsi="Times New Roman" w:cs="Times New Roman"/>
          <w:sz w:val="24"/>
          <w:szCs w:val="24"/>
        </w:rPr>
        <w:t xml:space="preserve">University Transportation Center </w:t>
      </w:r>
      <w:r w:rsidRPr="00A43D43">
        <w:rPr>
          <w:rFonts w:ascii="Times New Roman" w:hAnsi="Times New Roman" w:cs="Times New Roman"/>
          <w:sz w:val="24"/>
          <w:szCs w:val="24"/>
        </w:rPr>
        <w:t xml:space="preserve">partner institutions (Community College of Allegheny County, </w:t>
      </w:r>
      <w:r w:rsidR="002A1AB8">
        <w:rPr>
          <w:rFonts w:ascii="Times New Roman" w:hAnsi="Times New Roman" w:cs="Times New Roman"/>
          <w:sz w:val="24"/>
          <w:szCs w:val="24"/>
        </w:rPr>
        <w:t xml:space="preserve">The </w:t>
      </w:r>
      <w:r w:rsidRPr="00A43D43">
        <w:rPr>
          <w:rFonts w:ascii="Times New Roman" w:hAnsi="Times New Roman" w:cs="Times New Roman"/>
          <w:sz w:val="24"/>
          <w:szCs w:val="24"/>
        </w:rPr>
        <w:t>Ohio State University, and the University of Pennsylvania) have a variety of research projects underway or completed on a diverse set of topics.  Individual researchers publish research results and transfer technology for their individual projects</w:t>
      </w:r>
      <w:r w:rsidR="002A1AB8">
        <w:rPr>
          <w:rFonts w:ascii="Times New Roman" w:hAnsi="Times New Roman" w:cs="Times New Roman"/>
          <w:sz w:val="24"/>
          <w:szCs w:val="24"/>
        </w:rPr>
        <w:t>.</w:t>
      </w:r>
    </w:p>
    <w:p w:rsidR="00E348BE" w:rsidRPr="00A43D43" w:rsidRDefault="00E348BE" w:rsidP="00E348BE">
      <w:pPr>
        <w:rPr>
          <w:rFonts w:ascii="Times New Roman" w:hAnsi="Times New Roman" w:cs="Times New Roman"/>
          <w:sz w:val="24"/>
          <w:szCs w:val="24"/>
        </w:rPr>
      </w:pPr>
      <w:r w:rsidRPr="00A43D43">
        <w:rPr>
          <w:rFonts w:ascii="Times New Roman" w:hAnsi="Times New Roman" w:cs="Times New Roman"/>
          <w:sz w:val="24"/>
          <w:szCs w:val="24"/>
        </w:rPr>
        <w:t xml:space="preserve">This research project is intended to </w:t>
      </w:r>
      <w:r w:rsidR="002A1AB8">
        <w:rPr>
          <w:rFonts w:ascii="Times New Roman" w:hAnsi="Times New Roman" w:cs="Times New Roman"/>
          <w:sz w:val="24"/>
          <w:szCs w:val="24"/>
        </w:rPr>
        <w:t xml:space="preserve">track disruptive technologies impacting transportation, </w:t>
      </w:r>
      <w:r w:rsidRPr="00A43D43">
        <w:rPr>
          <w:rFonts w:ascii="Times New Roman" w:hAnsi="Times New Roman" w:cs="Times New Roman"/>
          <w:sz w:val="24"/>
          <w:szCs w:val="24"/>
        </w:rPr>
        <w:t>assess a variety of policy alternatives and to synthesis research results from the full range of CMU and partner research efforts to inform smart mobility policy.</w:t>
      </w:r>
      <w:r w:rsidR="00D76E77" w:rsidRPr="00A43D43">
        <w:rPr>
          <w:rFonts w:ascii="Times New Roman" w:hAnsi="Times New Roman" w:cs="Times New Roman"/>
          <w:sz w:val="24"/>
          <w:szCs w:val="24"/>
        </w:rPr>
        <w:t xml:space="preserve">  It is also intended to identify new research opportunities for smart mobility work.</w:t>
      </w:r>
      <w:r w:rsidRPr="00A43D43">
        <w:rPr>
          <w:rFonts w:ascii="Times New Roman" w:hAnsi="Times New Roman" w:cs="Times New Roman"/>
          <w:sz w:val="24"/>
          <w:szCs w:val="24"/>
        </w:rPr>
        <w:t xml:space="preserve">  The research work is conducted through a variety of activities:</w:t>
      </w:r>
    </w:p>
    <w:p w:rsidR="002F1583" w:rsidRDefault="00E348BE">
      <w:pPr>
        <w:pStyle w:val="ListParagraph"/>
        <w:numPr>
          <w:ilvl w:val="0"/>
          <w:numId w:val="1"/>
        </w:numPr>
        <w:rPr>
          <w:rFonts w:ascii="Times New Roman" w:hAnsi="Times New Roman" w:cs="Times New Roman"/>
          <w:sz w:val="24"/>
          <w:szCs w:val="24"/>
        </w:rPr>
      </w:pPr>
      <w:r w:rsidRPr="002F1583">
        <w:rPr>
          <w:rFonts w:ascii="Times New Roman" w:hAnsi="Times New Roman" w:cs="Times New Roman"/>
          <w:sz w:val="24"/>
          <w:szCs w:val="24"/>
        </w:rPr>
        <w:t xml:space="preserve">Meetings with </w:t>
      </w:r>
      <w:r w:rsidR="002A1AB8" w:rsidRPr="002F1583">
        <w:rPr>
          <w:rFonts w:ascii="Times New Roman" w:hAnsi="Times New Roman" w:cs="Times New Roman"/>
          <w:sz w:val="24"/>
          <w:szCs w:val="24"/>
        </w:rPr>
        <w:t xml:space="preserve">civic and </w:t>
      </w:r>
      <w:r w:rsidRPr="002F1583">
        <w:rPr>
          <w:rFonts w:ascii="Times New Roman" w:hAnsi="Times New Roman" w:cs="Times New Roman"/>
          <w:sz w:val="24"/>
          <w:szCs w:val="24"/>
        </w:rPr>
        <w:t>business</w:t>
      </w:r>
      <w:r w:rsidR="002A1AB8" w:rsidRPr="002F1583">
        <w:rPr>
          <w:rFonts w:ascii="Times New Roman" w:hAnsi="Times New Roman" w:cs="Times New Roman"/>
          <w:sz w:val="24"/>
          <w:szCs w:val="24"/>
        </w:rPr>
        <w:t xml:space="preserve"> leaders</w:t>
      </w:r>
      <w:r w:rsidRPr="002F1583">
        <w:rPr>
          <w:rFonts w:ascii="Times New Roman" w:hAnsi="Times New Roman" w:cs="Times New Roman"/>
          <w:sz w:val="24"/>
          <w:szCs w:val="24"/>
        </w:rPr>
        <w:t xml:space="preserve"> and government policy makers to discuss</w:t>
      </w:r>
      <w:r w:rsidR="002A1AB8" w:rsidRPr="002F1583">
        <w:rPr>
          <w:rFonts w:ascii="Times New Roman" w:hAnsi="Times New Roman" w:cs="Times New Roman"/>
          <w:sz w:val="24"/>
          <w:szCs w:val="24"/>
        </w:rPr>
        <w:t xml:space="preserve"> transportation challenges and </w:t>
      </w:r>
      <w:r w:rsidR="00FE7E05">
        <w:rPr>
          <w:rFonts w:ascii="Times New Roman" w:hAnsi="Times New Roman" w:cs="Times New Roman"/>
          <w:sz w:val="24"/>
          <w:szCs w:val="24"/>
        </w:rPr>
        <w:t xml:space="preserve">advise on </w:t>
      </w:r>
      <w:r w:rsidR="002F1583" w:rsidRPr="002F1583">
        <w:rPr>
          <w:rFonts w:ascii="Times New Roman" w:hAnsi="Times New Roman" w:cs="Times New Roman"/>
          <w:sz w:val="24"/>
          <w:szCs w:val="24"/>
        </w:rPr>
        <w:t>applicable</w:t>
      </w:r>
      <w:r w:rsidRPr="002F1583">
        <w:rPr>
          <w:rFonts w:ascii="Times New Roman" w:hAnsi="Times New Roman" w:cs="Times New Roman"/>
          <w:sz w:val="24"/>
          <w:szCs w:val="24"/>
        </w:rPr>
        <w:t xml:space="preserve"> smart mobility policies.  These meetings include</w:t>
      </w:r>
      <w:r w:rsidR="002F1583" w:rsidRPr="002F1583">
        <w:rPr>
          <w:rFonts w:ascii="Times New Roman" w:hAnsi="Times New Roman" w:cs="Times New Roman"/>
          <w:sz w:val="24"/>
          <w:szCs w:val="24"/>
        </w:rPr>
        <w:t xml:space="preserve"> </w:t>
      </w:r>
      <w:r w:rsidR="00970E66">
        <w:rPr>
          <w:rFonts w:ascii="Times New Roman" w:hAnsi="Times New Roman" w:cs="Times New Roman"/>
          <w:sz w:val="24"/>
          <w:szCs w:val="24"/>
        </w:rPr>
        <w:t>south</w:t>
      </w:r>
      <w:r w:rsidR="002F1583" w:rsidRPr="002F1583">
        <w:rPr>
          <w:rFonts w:ascii="Times New Roman" w:hAnsi="Times New Roman" w:cs="Times New Roman"/>
          <w:sz w:val="24"/>
          <w:szCs w:val="24"/>
        </w:rPr>
        <w:t>western Pennsylvania, state, regional, national and international</w:t>
      </w:r>
      <w:r w:rsidRPr="002F1583">
        <w:rPr>
          <w:rFonts w:ascii="Times New Roman" w:hAnsi="Times New Roman" w:cs="Times New Roman"/>
          <w:sz w:val="24"/>
          <w:szCs w:val="24"/>
        </w:rPr>
        <w:t xml:space="preserve"> </w:t>
      </w:r>
      <w:r w:rsidR="002F1583" w:rsidRPr="002F1583">
        <w:rPr>
          <w:rFonts w:ascii="Times New Roman" w:hAnsi="Times New Roman" w:cs="Times New Roman"/>
          <w:sz w:val="24"/>
          <w:szCs w:val="24"/>
        </w:rPr>
        <w:t>leaders and policy makers.</w:t>
      </w:r>
      <w:r w:rsidR="0007040F">
        <w:rPr>
          <w:rFonts w:ascii="Times New Roman" w:hAnsi="Times New Roman" w:cs="Times New Roman"/>
          <w:sz w:val="24"/>
          <w:szCs w:val="24"/>
        </w:rPr>
        <w:t xml:space="preserve">  Leverage the Mobility21 Deployment Partner Consortium of over 100 members.  </w:t>
      </w:r>
      <w:r w:rsidR="002F1583" w:rsidRPr="002F1583">
        <w:rPr>
          <w:rFonts w:ascii="Times New Roman" w:hAnsi="Times New Roman" w:cs="Times New Roman"/>
          <w:sz w:val="24"/>
          <w:szCs w:val="24"/>
        </w:rPr>
        <w:t xml:space="preserve">  </w:t>
      </w:r>
    </w:p>
    <w:p w:rsidR="00E348BE" w:rsidRPr="002F1583" w:rsidRDefault="00E348BE">
      <w:pPr>
        <w:pStyle w:val="ListParagraph"/>
        <w:numPr>
          <w:ilvl w:val="0"/>
          <w:numId w:val="1"/>
        </w:numPr>
        <w:rPr>
          <w:rFonts w:ascii="Times New Roman" w:hAnsi="Times New Roman" w:cs="Times New Roman"/>
          <w:sz w:val="24"/>
          <w:szCs w:val="24"/>
        </w:rPr>
      </w:pPr>
      <w:r w:rsidRPr="002F1583">
        <w:rPr>
          <w:rFonts w:ascii="Times New Roman" w:hAnsi="Times New Roman" w:cs="Times New Roman"/>
          <w:sz w:val="24"/>
          <w:szCs w:val="24"/>
        </w:rPr>
        <w:t xml:space="preserve">Presentations and publications providing policy analyses </w:t>
      </w:r>
      <w:r w:rsidR="00D76E77" w:rsidRPr="002F1583">
        <w:rPr>
          <w:rFonts w:ascii="Times New Roman" w:hAnsi="Times New Roman" w:cs="Times New Roman"/>
          <w:sz w:val="24"/>
          <w:szCs w:val="24"/>
        </w:rPr>
        <w:t>of smart mobility alternatives, such as connected and automated vehicle policies or multi-modal operational policies.</w:t>
      </w:r>
    </w:p>
    <w:p w:rsidR="00E348BE" w:rsidRPr="00A43D43" w:rsidRDefault="00D76E77" w:rsidP="00E348BE">
      <w:pPr>
        <w:pStyle w:val="ListParagraph"/>
        <w:numPr>
          <w:ilvl w:val="0"/>
          <w:numId w:val="1"/>
        </w:numPr>
        <w:rPr>
          <w:rFonts w:ascii="Times New Roman" w:hAnsi="Times New Roman" w:cs="Times New Roman"/>
          <w:sz w:val="24"/>
          <w:szCs w:val="24"/>
        </w:rPr>
      </w:pPr>
      <w:r w:rsidRPr="00A43D43">
        <w:rPr>
          <w:rFonts w:ascii="Times New Roman" w:hAnsi="Times New Roman" w:cs="Times New Roman"/>
          <w:sz w:val="24"/>
          <w:szCs w:val="24"/>
        </w:rPr>
        <w:t xml:space="preserve">Active participation in policy-making groups such as the </w:t>
      </w:r>
      <w:r w:rsidR="002F1583">
        <w:rPr>
          <w:rFonts w:ascii="Times New Roman" w:hAnsi="Times New Roman" w:cs="Times New Roman"/>
          <w:sz w:val="24"/>
          <w:szCs w:val="24"/>
        </w:rPr>
        <w:t xml:space="preserve">Pennsylvania Autonomous Vehicle Task Force, </w:t>
      </w:r>
      <w:r w:rsidRPr="00A43D43">
        <w:rPr>
          <w:rFonts w:ascii="Times New Roman" w:hAnsi="Times New Roman" w:cs="Times New Roman"/>
          <w:sz w:val="24"/>
          <w:szCs w:val="24"/>
        </w:rPr>
        <w:t>Smart Belt Coalition</w:t>
      </w:r>
      <w:r w:rsidR="002F1583">
        <w:rPr>
          <w:rFonts w:ascii="Times New Roman" w:hAnsi="Times New Roman" w:cs="Times New Roman"/>
          <w:sz w:val="24"/>
          <w:szCs w:val="24"/>
        </w:rPr>
        <w:t>,</w:t>
      </w:r>
      <w:r w:rsidRPr="00A43D43">
        <w:rPr>
          <w:rFonts w:ascii="Times New Roman" w:hAnsi="Times New Roman" w:cs="Times New Roman"/>
          <w:sz w:val="24"/>
          <w:szCs w:val="24"/>
        </w:rPr>
        <w:t xml:space="preserve"> and the </w:t>
      </w:r>
      <w:r w:rsidR="0007040F">
        <w:rPr>
          <w:rFonts w:ascii="Times New Roman" w:hAnsi="Times New Roman" w:cs="Times New Roman"/>
          <w:sz w:val="24"/>
          <w:szCs w:val="24"/>
        </w:rPr>
        <w:t>Pittsburgh Mobility Collective</w:t>
      </w:r>
      <w:r w:rsidRPr="00A43D43">
        <w:rPr>
          <w:rFonts w:ascii="Times New Roman" w:hAnsi="Times New Roman" w:cs="Times New Roman"/>
          <w:sz w:val="24"/>
          <w:szCs w:val="24"/>
        </w:rPr>
        <w:t>.</w:t>
      </w:r>
    </w:p>
    <w:p w:rsidR="00D76E77" w:rsidRDefault="00D76E77" w:rsidP="00E348BE">
      <w:pPr>
        <w:pStyle w:val="ListParagraph"/>
        <w:numPr>
          <w:ilvl w:val="0"/>
          <w:numId w:val="1"/>
        </w:numPr>
        <w:rPr>
          <w:rFonts w:ascii="Times New Roman" w:hAnsi="Times New Roman" w:cs="Times New Roman"/>
          <w:sz w:val="24"/>
          <w:szCs w:val="24"/>
        </w:rPr>
      </w:pPr>
      <w:r w:rsidRPr="00A43D43">
        <w:rPr>
          <w:rFonts w:ascii="Times New Roman" w:hAnsi="Times New Roman" w:cs="Times New Roman"/>
          <w:sz w:val="24"/>
          <w:szCs w:val="24"/>
        </w:rPr>
        <w:t>Interaction with researchers at Carnegie Mellon and elsewhere to identify new opportunities for research and transportation policy improvement.</w:t>
      </w:r>
      <w:r w:rsidR="00E30C76" w:rsidRPr="00A43D43">
        <w:rPr>
          <w:rFonts w:ascii="Times New Roman" w:hAnsi="Times New Roman" w:cs="Times New Roman"/>
          <w:sz w:val="24"/>
          <w:szCs w:val="24"/>
        </w:rPr>
        <w:t xml:space="preserve">  Included in this activity is participation in </w:t>
      </w:r>
      <w:r w:rsidR="002F1583">
        <w:rPr>
          <w:rFonts w:ascii="Times New Roman" w:hAnsi="Times New Roman" w:cs="Times New Roman"/>
          <w:sz w:val="24"/>
          <w:szCs w:val="24"/>
        </w:rPr>
        <w:t xml:space="preserve">national organization such as Transportation Research Board Executive Committee and </w:t>
      </w:r>
      <w:r w:rsidR="00E30C76" w:rsidRPr="00A43D43">
        <w:rPr>
          <w:rFonts w:ascii="Times New Roman" w:hAnsi="Times New Roman" w:cs="Times New Roman"/>
          <w:sz w:val="24"/>
          <w:szCs w:val="24"/>
        </w:rPr>
        <w:t>the Leadership Circle of the Intelligent Transportation Society of America.</w:t>
      </w:r>
    </w:p>
    <w:p w:rsidR="002F1583" w:rsidRPr="00A43D43" w:rsidRDefault="002F1583" w:rsidP="00E348B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Research national and international disruptive </w:t>
      </w:r>
      <w:r w:rsidR="00841FDF">
        <w:rPr>
          <w:rFonts w:ascii="Times New Roman" w:hAnsi="Times New Roman" w:cs="Times New Roman"/>
          <w:sz w:val="24"/>
          <w:szCs w:val="24"/>
        </w:rPr>
        <w:t xml:space="preserve">transportation </w:t>
      </w:r>
      <w:r>
        <w:rPr>
          <w:rFonts w:ascii="Times New Roman" w:hAnsi="Times New Roman" w:cs="Times New Roman"/>
          <w:sz w:val="24"/>
          <w:szCs w:val="24"/>
        </w:rPr>
        <w:t xml:space="preserve">technology trends </w:t>
      </w:r>
      <w:r w:rsidR="00841FDF">
        <w:rPr>
          <w:rFonts w:ascii="Times New Roman" w:hAnsi="Times New Roman" w:cs="Times New Roman"/>
          <w:sz w:val="24"/>
          <w:szCs w:val="24"/>
        </w:rPr>
        <w:t xml:space="preserve">and associated policies.  Synthesize and disseminate this information through the Traffic21/UTC blog, social media and industry recognized Smart Transportation Dispatch weekly email newsletter.  </w:t>
      </w:r>
    </w:p>
    <w:p w:rsidR="00D76E77" w:rsidRPr="00F54363" w:rsidRDefault="00D76E77" w:rsidP="00D76E77">
      <w:pPr>
        <w:rPr>
          <w:rFonts w:ascii="Times New Roman" w:hAnsi="Times New Roman" w:cs="Times New Roman"/>
          <w:b/>
          <w:sz w:val="24"/>
          <w:szCs w:val="24"/>
        </w:rPr>
      </w:pPr>
      <w:r w:rsidRPr="00F54363">
        <w:rPr>
          <w:rFonts w:ascii="Times New Roman" w:hAnsi="Times New Roman" w:cs="Times New Roman"/>
          <w:b/>
          <w:sz w:val="24"/>
          <w:szCs w:val="24"/>
        </w:rPr>
        <w:t>Personnel</w:t>
      </w:r>
    </w:p>
    <w:p w:rsidR="00D76E77" w:rsidRPr="00A43D43" w:rsidRDefault="00D76E77" w:rsidP="00D76E77">
      <w:pPr>
        <w:rPr>
          <w:rFonts w:ascii="Times New Roman" w:hAnsi="Times New Roman" w:cs="Times New Roman"/>
          <w:sz w:val="24"/>
          <w:szCs w:val="24"/>
        </w:rPr>
      </w:pPr>
      <w:r w:rsidRPr="00A43D43">
        <w:rPr>
          <w:rFonts w:ascii="Times New Roman" w:hAnsi="Times New Roman" w:cs="Times New Roman"/>
          <w:sz w:val="24"/>
          <w:szCs w:val="24"/>
        </w:rPr>
        <w:lastRenderedPageBreak/>
        <w:t>The project involves effort by Stan</w:t>
      </w:r>
      <w:r w:rsidR="00E30C76" w:rsidRPr="00A43D43">
        <w:rPr>
          <w:rFonts w:ascii="Times New Roman" w:hAnsi="Times New Roman" w:cs="Times New Roman"/>
          <w:sz w:val="24"/>
          <w:szCs w:val="24"/>
        </w:rPr>
        <w:t xml:space="preserve"> Caldwell and Chris Hendrickson:</w:t>
      </w:r>
    </w:p>
    <w:p w:rsidR="00E30C76" w:rsidRPr="00A43D43" w:rsidRDefault="00E30C76" w:rsidP="00E30C76">
      <w:pPr>
        <w:pStyle w:val="ListParagraph"/>
        <w:numPr>
          <w:ilvl w:val="0"/>
          <w:numId w:val="2"/>
        </w:numPr>
        <w:rPr>
          <w:rFonts w:ascii="Times New Roman" w:hAnsi="Times New Roman" w:cs="Times New Roman"/>
          <w:sz w:val="24"/>
          <w:szCs w:val="24"/>
        </w:rPr>
      </w:pPr>
      <w:r w:rsidRPr="00A43D43">
        <w:rPr>
          <w:rFonts w:ascii="Times New Roman" w:hAnsi="Times New Roman" w:cs="Times New Roman"/>
          <w:sz w:val="24"/>
          <w:szCs w:val="24"/>
        </w:rPr>
        <w:t>Stan Caldwell</w:t>
      </w:r>
      <w:r w:rsidR="00841FDF">
        <w:rPr>
          <w:rFonts w:ascii="Times New Roman" w:hAnsi="Times New Roman" w:cs="Times New Roman"/>
          <w:sz w:val="24"/>
          <w:szCs w:val="24"/>
        </w:rPr>
        <w:t xml:space="preserve"> is an Adjunct Associate Professor for Transportation and Policy and  </w:t>
      </w:r>
      <w:r w:rsidRPr="00A43D43">
        <w:rPr>
          <w:rFonts w:ascii="Times New Roman" w:hAnsi="Times New Roman" w:cs="Times New Roman"/>
          <w:sz w:val="24"/>
          <w:szCs w:val="24"/>
        </w:rPr>
        <w:t xml:space="preserve"> </w:t>
      </w:r>
      <w:r w:rsidRPr="00A43D43">
        <w:rPr>
          <w:rFonts w:ascii="Times New Roman" w:hAnsi="Times New Roman" w:cs="Times New Roman"/>
          <w:sz w:val="24"/>
          <w:szCs w:val="24"/>
          <w:shd w:val="clear" w:color="auto" w:fill="FFFFFF"/>
        </w:rPr>
        <w:t>serves as Executive Director of Carnegie Mellon’s </w:t>
      </w:r>
      <w:hyperlink r:id="rId6" w:history="1">
        <w:r w:rsidRPr="00A43D43">
          <w:rPr>
            <w:rStyle w:val="Hyperlink"/>
            <w:rFonts w:ascii="Times New Roman" w:hAnsi="Times New Roman" w:cs="Times New Roman"/>
            <w:color w:val="auto"/>
            <w:sz w:val="24"/>
            <w:szCs w:val="24"/>
            <w:shd w:val="clear" w:color="auto" w:fill="FFFFFF"/>
          </w:rPr>
          <w:t>Traffic21 Institute</w:t>
        </w:r>
      </w:hyperlink>
      <w:r w:rsidRPr="00A43D43">
        <w:rPr>
          <w:rFonts w:ascii="Times New Roman" w:hAnsi="Times New Roman" w:cs="Times New Roman"/>
          <w:sz w:val="24"/>
          <w:szCs w:val="24"/>
          <w:shd w:val="clear" w:color="auto" w:fill="FFFFFF"/>
        </w:rPr>
        <w:t> which is housed in the Heinz College and Executive Director of the Technologies for Safe and Efficient Transportation</w:t>
      </w:r>
      <w:proofErr w:type="gramStart"/>
      <w:r w:rsidRPr="00A43D43">
        <w:rPr>
          <w:rFonts w:ascii="Times New Roman" w:hAnsi="Times New Roman" w:cs="Times New Roman"/>
          <w:sz w:val="24"/>
          <w:szCs w:val="24"/>
          <w:shd w:val="clear" w:color="auto" w:fill="FFFFFF"/>
        </w:rPr>
        <w:t> </w:t>
      </w:r>
      <w:r w:rsidR="00841FDF">
        <w:rPr>
          <w:rFonts w:ascii="Times New Roman" w:hAnsi="Times New Roman" w:cs="Times New Roman"/>
          <w:sz w:val="24"/>
          <w:szCs w:val="24"/>
          <w:shd w:val="clear" w:color="auto" w:fill="FFFFFF"/>
        </w:rPr>
        <w:t xml:space="preserve"> and</w:t>
      </w:r>
      <w:proofErr w:type="gramEnd"/>
      <w:r w:rsidR="00841FDF">
        <w:rPr>
          <w:rFonts w:ascii="Times New Roman" w:hAnsi="Times New Roman" w:cs="Times New Roman"/>
          <w:sz w:val="24"/>
          <w:szCs w:val="24"/>
          <w:shd w:val="clear" w:color="auto" w:fill="FFFFFF"/>
        </w:rPr>
        <w:t xml:space="preserve"> Mobility21 National University Transportation Centers (UTCs) </w:t>
      </w:r>
      <w:r w:rsidRPr="00A43D43">
        <w:rPr>
          <w:rFonts w:ascii="Times New Roman" w:hAnsi="Times New Roman" w:cs="Times New Roman"/>
          <w:sz w:val="24"/>
          <w:szCs w:val="24"/>
          <w:shd w:val="clear" w:color="auto" w:fill="FFFFFF"/>
        </w:rPr>
        <w:t xml:space="preserve">which </w:t>
      </w:r>
      <w:r w:rsidR="00841FDF">
        <w:rPr>
          <w:rFonts w:ascii="Times New Roman" w:hAnsi="Times New Roman" w:cs="Times New Roman"/>
          <w:sz w:val="24"/>
          <w:szCs w:val="24"/>
          <w:shd w:val="clear" w:color="auto" w:fill="FFFFFF"/>
        </w:rPr>
        <w:t>are</w:t>
      </w:r>
      <w:r w:rsidRPr="00A43D43">
        <w:rPr>
          <w:rFonts w:ascii="Times New Roman" w:hAnsi="Times New Roman" w:cs="Times New Roman"/>
          <w:sz w:val="24"/>
          <w:szCs w:val="24"/>
          <w:shd w:val="clear" w:color="auto" w:fill="FFFFFF"/>
        </w:rPr>
        <w:t xml:space="preserve"> housed in the College of Engineering.  Both Traffic21 and the UTC</w:t>
      </w:r>
      <w:r w:rsidR="00841FDF">
        <w:rPr>
          <w:rFonts w:ascii="Times New Roman" w:hAnsi="Times New Roman" w:cs="Times New Roman"/>
          <w:sz w:val="24"/>
          <w:szCs w:val="24"/>
          <w:shd w:val="clear" w:color="auto" w:fill="FFFFFF"/>
        </w:rPr>
        <w:t>s</w:t>
      </w:r>
      <w:r w:rsidRPr="00A43D43">
        <w:rPr>
          <w:rFonts w:ascii="Times New Roman" w:hAnsi="Times New Roman" w:cs="Times New Roman"/>
          <w:sz w:val="24"/>
          <w:szCs w:val="24"/>
          <w:shd w:val="clear" w:color="auto" w:fill="FFFFFF"/>
        </w:rPr>
        <w:t xml:space="preserve"> are co-housed and co-staffed, and Stan manages the day-to-day operations of </w:t>
      </w:r>
      <w:r w:rsidR="00841FDF">
        <w:rPr>
          <w:rFonts w:ascii="Times New Roman" w:hAnsi="Times New Roman" w:cs="Times New Roman"/>
          <w:sz w:val="24"/>
          <w:szCs w:val="24"/>
          <w:shd w:val="clear" w:color="auto" w:fill="FFFFFF"/>
        </w:rPr>
        <w:t>the three research</w:t>
      </w:r>
      <w:r w:rsidRPr="00A43D43">
        <w:rPr>
          <w:rFonts w:ascii="Times New Roman" w:hAnsi="Times New Roman" w:cs="Times New Roman"/>
          <w:sz w:val="24"/>
          <w:szCs w:val="24"/>
          <w:shd w:val="clear" w:color="auto" w:fill="FFFFFF"/>
        </w:rPr>
        <w:t xml:space="preserve"> centers.  These centers fund and coordinate faculty from across the University in interdisciplinary transportation research.  The research centers maintain a primary focus on deploying transportation research and technology in the community and work with public and private partners to use Pittsburgh</w:t>
      </w:r>
      <w:r w:rsidR="00841FDF">
        <w:rPr>
          <w:rFonts w:ascii="Times New Roman" w:hAnsi="Times New Roman" w:cs="Times New Roman"/>
          <w:sz w:val="24"/>
          <w:szCs w:val="24"/>
          <w:shd w:val="clear" w:color="auto" w:fill="FFFFFF"/>
        </w:rPr>
        <w:t xml:space="preserve">, </w:t>
      </w:r>
      <w:r w:rsidRPr="00A43D43">
        <w:rPr>
          <w:rFonts w:ascii="Times New Roman" w:hAnsi="Times New Roman" w:cs="Times New Roman"/>
          <w:sz w:val="24"/>
          <w:szCs w:val="24"/>
          <w:shd w:val="clear" w:color="auto" w:fill="FFFFFF"/>
        </w:rPr>
        <w:t>Pennsylvania</w:t>
      </w:r>
      <w:r w:rsidR="00841FDF">
        <w:rPr>
          <w:rFonts w:ascii="Times New Roman" w:hAnsi="Times New Roman" w:cs="Times New Roman"/>
          <w:sz w:val="24"/>
          <w:szCs w:val="24"/>
          <w:shd w:val="clear" w:color="auto" w:fill="FFFFFF"/>
        </w:rPr>
        <w:t xml:space="preserve">, and the region as </w:t>
      </w:r>
      <w:r w:rsidRPr="00A43D43">
        <w:rPr>
          <w:rFonts w:ascii="Times New Roman" w:hAnsi="Times New Roman" w:cs="Times New Roman"/>
          <w:sz w:val="24"/>
          <w:szCs w:val="24"/>
          <w:shd w:val="clear" w:color="auto" w:fill="FFFFFF"/>
        </w:rPr>
        <w:t>a smart transportation test bed.  Through the work of these centers Stan has taken a nationally active role in the emerging intelligent transportation industry and serves on the Leadership Circle of the Intelligent Transportation Society of America and developed the industry recognized </w:t>
      </w:r>
      <w:hyperlink r:id="rId7" w:history="1">
        <w:r w:rsidRPr="00A43D43">
          <w:rPr>
            <w:rStyle w:val="Hyperlink"/>
            <w:rFonts w:ascii="Times New Roman" w:hAnsi="Times New Roman" w:cs="Times New Roman"/>
            <w:color w:val="auto"/>
            <w:sz w:val="24"/>
            <w:szCs w:val="24"/>
            <w:shd w:val="clear" w:color="auto" w:fill="FFFFFF"/>
          </w:rPr>
          <w:t>Traffic21 Blog</w:t>
        </w:r>
      </w:hyperlink>
      <w:r w:rsidRPr="00A43D43">
        <w:rPr>
          <w:rFonts w:ascii="Times New Roman" w:hAnsi="Times New Roman" w:cs="Times New Roman"/>
          <w:sz w:val="24"/>
          <w:szCs w:val="24"/>
          <w:shd w:val="clear" w:color="auto" w:fill="FFFFFF"/>
        </w:rPr>
        <w:t xml:space="preserve">.  He is also </w:t>
      </w:r>
      <w:r w:rsidR="00841FDF">
        <w:rPr>
          <w:rFonts w:ascii="Times New Roman" w:hAnsi="Times New Roman" w:cs="Times New Roman"/>
          <w:sz w:val="24"/>
          <w:szCs w:val="24"/>
          <w:shd w:val="clear" w:color="auto" w:fill="FFFFFF"/>
        </w:rPr>
        <w:t xml:space="preserve">on the Executive Committee of the Council of University Transportation Centers, founding member of the Smart Belt Coalition and member of the Pennsylvania Autonomous Vehicle Policy Tasks Force.  </w:t>
      </w:r>
      <w:r w:rsidRPr="00A43D43">
        <w:rPr>
          <w:rFonts w:ascii="Times New Roman" w:hAnsi="Times New Roman" w:cs="Times New Roman"/>
          <w:sz w:val="24"/>
          <w:szCs w:val="24"/>
          <w:shd w:val="clear" w:color="auto" w:fill="FFFFFF"/>
        </w:rPr>
        <w:t xml:space="preserve">    </w:t>
      </w:r>
    </w:p>
    <w:p w:rsidR="00E30C76" w:rsidRPr="00A43D43" w:rsidRDefault="00E30C76" w:rsidP="00E30C76">
      <w:pPr>
        <w:pStyle w:val="ListParagraph"/>
        <w:numPr>
          <w:ilvl w:val="0"/>
          <w:numId w:val="2"/>
        </w:numPr>
        <w:rPr>
          <w:rFonts w:ascii="Times New Roman" w:hAnsi="Times New Roman" w:cs="Times New Roman"/>
          <w:sz w:val="24"/>
          <w:szCs w:val="24"/>
        </w:rPr>
      </w:pPr>
      <w:r w:rsidRPr="00A43D43">
        <w:rPr>
          <w:rFonts w:ascii="Times New Roman" w:hAnsi="Times New Roman" w:cs="Times New Roman"/>
          <w:sz w:val="24"/>
          <w:szCs w:val="24"/>
          <w:shd w:val="clear" w:color="auto" w:fill="FFFFFF"/>
        </w:rPr>
        <w:t>Chris Hendrickson is the Hamerschlag University Professor Emeritus, Director of the </w:t>
      </w:r>
      <w:hyperlink r:id="rId8" w:tgtFrame="_blank" w:history="1">
        <w:r w:rsidRPr="00A43D43">
          <w:rPr>
            <w:rStyle w:val="Hyperlink"/>
            <w:rFonts w:ascii="Times New Roman" w:hAnsi="Times New Roman" w:cs="Times New Roman"/>
            <w:color w:val="auto"/>
            <w:sz w:val="24"/>
            <w:szCs w:val="24"/>
            <w:shd w:val="clear" w:color="auto" w:fill="FFFFFF"/>
          </w:rPr>
          <w:t>Traffic 21 Institute</w:t>
        </w:r>
      </w:hyperlink>
      <w:r w:rsidRPr="00A43D43">
        <w:rPr>
          <w:rFonts w:ascii="Times New Roman" w:hAnsi="Times New Roman" w:cs="Times New Roman"/>
          <w:sz w:val="24"/>
          <w:szCs w:val="24"/>
          <w:shd w:val="clear" w:color="auto" w:fill="FFFFFF"/>
        </w:rPr>
        <w:t> at Carnegie Mellon University, member of the National Academy of Engineering and Editor-in-Chief of the ASCE Journal of Transportation Engineering. His research, teaching and consulting are in the general area of engineering planning and management, including design for the environment, system performance, construction project management, finance and computer applications.     </w:t>
      </w:r>
    </w:p>
    <w:p w:rsidR="00E30C76" w:rsidRPr="00F54363" w:rsidRDefault="00E30C76" w:rsidP="00E30C76">
      <w:pPr>
        <w:rPr>
          <w:rFonts w:ascii="Times New Roman" w:hAnsi="Times New Roman" w:cs="Times New Roman"/>
          <w:b/>
          <w:sz w:val="24"/>
          <w:szCs w:val="24"/>
        </w:rPr>
      </w:pPr>
      <w:r w:rsidRPr="00F54363">
        <w:rPr>
          <w:rFonts w:ascii="Times New Roman" w:hAnsi="Times New Roman" w:cs="Times New Roman"/>
          <w:b/>
          <w:sz w:val="24"/>
          <w:szCs w:val="24"/>
        </w:rPr>
        <w:t>Expected Impacts</w:t>
      </w:r>
    </w:p>
    <w:p w:rsidR="00E30C76" w:rsidRPr="00A43D43" w:rsidRDefault="00E30C76" w:rsidP="00E30C76">
      <w:pPr>
        <w:rPr>
          <w:rFonts w:ascii="Times New Roman" w:hAnsi="Times New Roman" w:cs="Times New Roman"/>
          <w:sz w:val="24"/>
          <w:szCs w:val="24"/>
        </w:rPr>
      </w:pPr>
      <w:r w:rsidRPr="00A43D43">
        <w:rPr>
          <w:rFonts w:ascii="Times New Roman" w:hAnsi="Times New Roman" w:cs="Times New Roman"/>
          <w:sz w:val="24"/>
          <w:szCs w:val="24"/>
        </w:rPr>
        <w:t xml:space="preserve">This project is intended to </w:t>
      </w:r>
      <w:r w:rsidR="0007040F">
        <w:rPr>
          <w:rFonts w:ascii="Times New Roman" w:hAnsi="Times New Roman" w:cs="Times New Roman"/>
          <w:sz w:val="24"/>
          <w:szCs w:val="24"/>
        </w:rPr>
        <w:t xml:space="preserve">continue the </w:t>
      </w:r>
      <w:r w:rsidRPr="00A43D43">
        <w:rPr>
          <w:rFonts w:ascii="Times New Roman" w:hAnsi="Times New Roman" w:cs="Times New Roman"/>
          <w:sz w:val="24"/>
          <w:szCs w:val="24"/>
        </w:rPr>
        <w:t xml:space="preserve">influence transportation decision making and policies with regard to new technology implementation and the improvement in mobility of </w:t>
      </w:r>
      <w:r w:rsidR="00970E66">
        <w:rPr>
          <w:rFonts w:ascii="Times New Roman" w:hAnsi="Times New Roman" w:cs="Times New Roman"/>
          <w:sz w:val="24"/>
          <w:szCs w:val="24"/>
        </w:rPr>
        <w:t xml:space="preserve">people and </w:t>
      </w:r>
      <w:r w:rsidRPr="00A43D43">
        <w:rPr>
          <w:rFonts w:ascii="Times New Roman" w:hAnsi="Times New Roman" w:cs="Times New Roman"/>
          <w:sz w:val="24"/>
          <w:szCs w:val="24"/>
        </w:rPr>
        <w:t>goods both in Pennsylvania and nationally.</w:t>
      </w:r>
      <w:r w:rsidR="00CB3A00">
        <w:rPr>
          <w:rFonts w:ascii="Times New Roman" w:hAnsi="Times New Roman" w:cs="Times New Roman"/>
          <w:sz w:val="24"/>
          <w:szCs w:val="24"/>
        </w:rPr>
        <w:t xml:space="preserve">  Progress is assessed from </w:t>
      </w:r>
      <w:r w:rsidR="00F54363">
        <w:rPr>
          <w:rFonts w:ascii="Times New Roman" w:hAnsi="Times New Roman" w:cs="Times New Roman"/>
          <w:sz w:val="24"/>
          <w:szCs w:val="24"/>
        </w:rPr>
        <w:t>activities</w:t>
      </w:r>
      <w:r w:rsidR="00CB3A00">
        <w:rPr>
          <w:rFonts w:ascii="Times New Roman" w:hAnsi="Times New Roman" w:cs="Times New Roman"/>
          <w:sz w:val="24"/>
          <w:szCs w:val="24"/>
        </w:rPr>
        <w:t xml:space="preserve"> such as meetings, presentations and publications as well as policy changes</w:t>
      </w:r>
      <w:r w:rsidR="00F54363">
        <w:rPr>
          <w:rFonts w:ascii="Times New Roman" w:hAnsi="Times New Roman" w:cs="Times New Roman"/>
          <w:sz w:val="24"/>
          <w:szCs w:val="24"/>
        </w:rPr>
        <w:t>,</w:t>
      </w:r>
      <w:r w:rsidR="00CB3A00">
        <w:rPr>
          <w:rFonts w:ascii="Times New Roman" w:hAnsi="Times New Roman" w:cs="Times New Roman"/>
          <w:sz w:val="24"/>
          <w:szCs w:val="24"/>
        </w:rPr>
        <w:t xml:space="preserve"> technology implementations</w:t>
      </w:r>
      <w:r w:rsidR="00F54363">
        <w:rPr>
          <w:rFonts w:ascii="Times New Roman" w:hAnsi="Times New Roman" w:cs="Times New Roman"/>
          <w:sz w:val="24"/>
          <w:szCs w:val="24"/>
        </w:rPr>
        <w:t xml:space="preserve"> and new research projects</w:t>
      </w:r>
      <w:r w:rsidR="00CB3A00">
        <w:rPr>
          <w:rFonts w:ascii="Times New Roman" w:hAnsi="Times New Roman" w:cs="Times New Roman"/>
          <w:sz w:val="24"/>
          <w:szCs w:val="24"/>
        </w:rPr>
        <w:t>.</w:t>
      </w:r>
      <w:r w:rsidR="0007040F">
        <w:rPr>
          <w:rFonts w:ascii="Times New Roman" w:hAnsi="Times New Roman" w:cs="Times New Roman"/>
          <w:sz w:val="24"/>
          <w:szCs w:val="24"/>
        </w:rPr>
        <w:t xml:space="preserve">  The first two phase of the project have resulted in accomplishments such as written policy brief and impact such as polices adopted by partners such as the Pennsylvania Department of Transportation and the City of Pittsburg as result of this research.  </w:t>
      </w:r>
    </w:p>
    <w:p w:rsidR="00E30C76" w:rsidRPr="00F54363" w:rsidRDefault="00E30C76" w:rsidP="00E30C76">
      <w:pPr>
        <w:rPr>
          <w:rFonts w:ascii="Times New Roman" w:hAnsi="Times New Roman" w:cs="Times New Roman"/>
          <w:b/>
          <w:sz w:val="24"/>
          <w:szCs w:val="24"/>
        </w:rPr>
      </w:pPr>
      <w:r w:rsidRPr="00F54363">
        <w:rPr>
          <w:rFonts w:ascii="Times New Roman" w:hAnsi="Times New Roman" w:cs="Times New Roman"/>
          <w:b/>
          <w:sz w:val="24"/>
          <w:szCs w:val="24"/>
        </w:rPr>
        <w:t>Budget</w:t>
      </w:r>
    </w:p>
    <w:p w:rsidR="00E30C76" w:rsidRPr="00A43D43" w:rsidRDefault="00E30C76" w:rsidP="00E30C76">
      <w:pPr>
        <w:rPr>
          <w:rFonts w:ascii="Times New Roman" w:hAnsi="Times New Roman" w:cs="Times New Roman"/>
          <w:sz w:val="24"/>
          <w:szCs w:val="24"/>
        </w:rPr>
      </w:pPr>
      <w:r w:rsidRPr="00A43D43">
        <w:rPr>
          <w:rFonts w:ascii="Times New Roman" w:hAnsi="Times New Roman" w:cs="Times New Roman"/>
          <w:sz w:val="24"/>
          <w:szCs w:val="24"/>
        </w:rPr>
        <w:t>Salary for SC and CTH to equal regular project amount.</w:t>
      </w:r>
    </w:p>
    <w:p w:rsidR="00E30C76" w:rsidRPr="00F54363" w:rsidRDefault="00F54363" w:rsidP="00E30C76">
      <w:pPr>
        <w:rPr>
          <w:rFonts w:ascii="Times New Roman" w:hAnsi="Times New Roman" w:cs="Times New Roman"/>
          <w:b/>
          <w:sz w:val="24"/>
          <w:szCs w:val="24"/>
        </w:rPr>
      </w:pPr>
      <w:r>
        <w:rPr>
          <w:rFonts w:ascii="Times New Roman" w:hAnsi="Times New Roman" w:cs="Times New Roman"/>
          <w:b/>
          <w:sz w:val="24"/>
          <w:szCs w:val="24"/>
        </w:rPr>
        <w:t>Matching Funds</w:t>
      </w:r>
    </w:p>
    <w:p w:rsidR="00E30C76" w:rsidRPr="00A43D43" w:rsidRDefault="00E30C76" w:rsidP="00E30C76">
      <w:pPr>
        <w:rPr>
          <w:rFonts w:ascii="Times New Roman" w:hAnsi="Times New Roman" w:cs="Times New Roman"/>
          <w:sz w:val="24"/>
          <w:szCs w:val="24"/>
        </w:rPr>
      </w:pPr>
      <w:r w:rsidRPr="00A43D43">
        <w:rPr>
          <w:rFonts w:ascii="Times New Roman" w:hAnsi="Times New Roman" w:cs="Times New Roman"/>
          <w:sz w:val="24"/>
          <w:szCs w:val="24"/>
        </w:rPr>
        <w:t>The Traffic21 sponsored Smart Mobility Challenge is a direct complement to this research activity and the Hillman Foundation funding for the challenge can be used as matching funds.</w:t>
      </w:r>
    </w:p>
    <w:p w:rsidR="00E30C76" w:rsidRPr="00CB3A00" w:rsidRDefault="00E30C76" w:rsidP="00E30C76">
      <w:pPr>
        <w:pStyle w:val="NormalWeb"/>
        <w:shd w:val="clear" w:color="auto" w:fill="FFFFFF"/>
        <w:spacing w:before="0" w:beforeAutospacing="0" w:after="0" w:afterAutospacing="0"/>
        <w:textAlignment w:val="baseline"/>
      </w:pPr>
      <w:r w:rsidRPr="00CB3A00">
        <w:lastRenderedPageBreak/>
        <w:t>Carnegie Mellon University’s </w:t>
      </w:r>
      <w:hyperlink r:id="rId9" w:tgtFrame="_blank" w:history="1">
        <w:r w:rsidRPr="00CB3A00">
          <w:rPr>
            <w:rStyle w:val="Hyperlink"/>
            <w:color w:val="auto"/>
            <w:u w:val="none"/>
            <w:bdr w:val="none" w:sz="0" w:space="0" w:color="auto" w:frame="1"/>
          </w:rPr>
          <w:t>Traffic21 Institute</w:t>
        </w:r>
      </w:hyperlink>
      <w:r w:rsidRPr="00CB3A00">
        <w:t> and its affiliated US DOT National University Transportation Center for Mobility, Mobility21, are sponsoring a challenge to demonstrate how innovative technology can improve mobility using southwestern Pennsylvania as a test bed.</w:t>
      </w:r>
    </w:p>
    <w:p w:rsidR="00E30C76" w:rsidRDefault="00E30C76" w:rsidP="00E30C76">
      <w:pPr>
        <w:pStyle w:val="NormalWeb"/>
        <w:shd w:val="clear" w:color="auto" w:fill="FFFFFF"/>
        <w:spacing w:before="0" w:beforeAutospacing="0" w:after="0" w:afterAutospacing="0"/>
        <w:textAlignment w:val="baseline"/>
      </w:pPr>
      <w:r w:rsidRPr="00CB3A00">
        <w:t>This challenge is inspired by Traffic21’s years of successful collaboration with the City of Pittsburgh to become a globally recognized smart city test bed and the desire to demonstrate how suburban and rural communities can also benefit from innov</w:t>
      </w:r>
      <w:r w:rsidR="00CB3A00">
        <w:t>ative transportation.</w:t>
      </w:r>
      <w:r w:rsidR="00CB3A00" w:rsidRPr="00CB3A00">
        <w:t xml:space="preserve"> </w:t>
      </w:r>
    </w:p>
    <w:p w:rsidR="00F54363" w:rsidRDefault="00F54363" w:rsidP="00E30C76">
      <w:pPr>
        <w:pStyle w:val="NormalWeb"/>
        <w:shd w:val="clear" w:color="auto" w:fill="FFFFFF"/>
        <w:spacing w:before="0" w:beforeAutospacing="0" w:after="0" w:afterAutospacing="0"/>
        <w:textAlignment w:val="baseline"/>
      </w:pPr>
    </w:p>
    <w:p w:rsidR="00F54363" w:rsidRPr="00F54363" w:rsidRDefault="00F54363" w:rsidP="00E30C76">
      <w:pPr>
        <w:pStyle w:val="NormalWeb"/>
        <w:shd w:val="clear" w:color="auto" w:fill="FFFFFF"/>
        <w:spacing w:before="0" w:beforeAutospacing="0" w:after="0" w:afterAutospacing="0"/>
        <w:textAlignment w:val="baseline"/>
        <w:rPr>
          <w:b/>
        </w:rPr>
      </w:pPr>
      <w:r w:rsidRPr="00F54363">
        <w:rPr>
          <w:b/>
        </w:rPr>
        <w:t>Data Management Plan</w:t>
      </w:r>
    </w:p>
    <w:p w:rsidR="00F54363" w:rsidRDefault="00F54363" w:rsidP="00E30C76">
      <w:pPr>
        <w:rPr>
          <w:rFonts w:ascii="Times New Roman" w:hAnsi="Times New Roman" w:cs="Times New Roman"/>
          <w:sz w:val="24"/>
          <w:szCs w:val="24"/>
        </w:rPr>
      </w:pPr>
    </w:p>
    <w:p w:rsidR="00F54363" w:rsidRPr="00A43D43" w:rsidRDefault="00F54363" w:rsidP="00E30C76">
      <w:pPr>
        <w:rPr>
          <w:rFonts w:ascii="Times New Roman" w:hAnsi="Times New Roman" w:cs="Times New Roman"/>
          <w:sz w:val="24"/>
          <w:szCs w:val="24"/>
        </w:rPr>
      </w:pPr>
      <w:r>
        <w:rPr>
          <w:rFonts w:ascii="Times New Roman" w:hAnsi="Times New Roman" w:cs="Times New Roman"/>
          <w:sz w:val="24"/>
          <w:szCs w:val="24"/>
        </w:rPr>
        <w:t xml:space="preserve">This project does not involve extensive data resources.  The primary data involves text and presentation.  These documents will be managed </w:t>
      </w:r>
      <w:r w:rsidR="00970E66">
        <w:rPr>
          <w:rFonts w:ascii="Times New Roman" w:hAnsi="Times New Roman" w:cs="Times New Roman"/>
          <w:sz w:val="24"/>
          <w:szCs w:val="24"/>
        </w:rPr>
        <w:t xml:space="preserve">and updated in accordance with </w:t>
      </w:r>
      <w:r>
        <w:rPr>
          <w:rFonts w:ascii="Times New Roman" w:hAnsi="Times New Roman" w:cs="Times New Roman"/>
          <w:sz w:val="24"/>
          <w:szCs w:val="24"/>
        </w:rPr>
        <w:t xml:space="preserve">overall Mobility21 </w:t>
      </w:r>
      <w:r w:rsidR="00970E66">
        <w:rPr>
          <w:rFonts w:ascii="Times New Roman" w:hAnsi="Times New Roman" w:cs="Times New Roman"/>
          <w:sz w:val="24"/>
          <w:szCs w:val="24"/>
        </w:rPr>
        <w:t xml:space="preserve">center </w:t>
      </w:r>
      <w:r>
        <w:rPr>
          <w:rFonts w:ascii="Times New Roman" w:hAnsi="Times New Roman" w:cs="Times New Roman"/>
          <w:sz w:val="24"/>
          <w:szCs w:val="24"/>
        </w:rPr>
        <w:t>data management plan.</w:t>
      </w:r>
    </w:p>
    <w:sectPr w:rsidR="00F54363" w:rsidRPr="00A43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30662"/>
    <w:multiLevelType w:val="hybridMultilevel"/>
    <w:tmpl w:val="2294F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906C5E"/>
    <w:multiLevelType w:val="hybridMultilevel"/>
    <w:tmpl w:val="63AE9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8BE"/>
    <w:rsid w:val="0007040F"/>
    <w:rsid w:val="002A1AB8"/>
    <w:rsid w:val="002A1D40"/>
    <w:rsid w:val="002B6585"/>
    <w:rsid w:val="002C6BCE"/>
    <w:rsid w:val="002F1583"/>
    <w:rsid w:val="00841FDF"/>
    <w:rsid w:val="008F09F5"/>
    <w:rsid w:val="00970E66"/>
    <w:rsid w:val="00A277C5"/>
    <w:rsid w:val="00A43D43"/>
    <w:rsid w:val="00CB3A00"/>
    <w:rsid w:val="00CC1D0F"/>
    <w:rsid w:val="00D76E77"/>
    <w:rsid w:val="00E30C76"/>
    <w:rsid w:val="00E348BE"/>
    <w:rsid w:val="00F263AC"/>
    <w:rsid w:val="00F54363"/>
    <w:rsid w:val="00FE11FD"/>
    <w:rsid w:val="00FE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04691"/>
  <w15:docId w15:val="{BCDE44BA-09DF-4186-A79C-F7D58173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8BE"/>
    <w:pPr>
      <w:ind w:left="720"/>
      <w:contextualSpacing/>
    </w:pPr>
  </w:style>
  <w:style w:type="character" w:styleId="Hyperlink">
    <w:name w:val="Hyperlink"/>
    <w:basedOn w:val="DefaultParagraphFont"/>
    <w:uiPriority w:val="99"/>
    <w:semiHidden/>
    <w:unhideWhenUsed/>
    <w:rsid w:val="00E30C76"/>
    <w:rPr>
      <w:color w:val="0000FF"/>
      <w:u w:val="single"/>
    </w:rPr>
  </w:style>
  <w:style w:type="paragraph" w:styleId="NormalWeb">
    <w:name w:val="Normal (Web)"/>
    <w:basedOn w:val="Normal"/>
    <w:uiPriority w:val="99"/>
    <w:semiHidden/>
    <w:unhideWhenUsed/>
    <w:rsid w:val="00E30C7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11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1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12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ffic21.heinz.cmu.edu/" TargetMode="External"/><Relationship Id="rId3" Type="http://schemas.openxmlformats.org/officeDocument/2006/relationships/styles" Target="styles.xml"/><Relationship Id="rId7" Type="http://schemas.openxmlformats.org/officeDocument/2006/relationships/hyperlink" Target="http://traffic21.heinz.cmu.edu/category/bl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raffic21.heinz.cmu.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raffic21.heinz.c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EFAB6-87F3-4868-97E1-D55E8B7F9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 Hendrickson</dc:creator>
  <cp:lastModifiedBy>Stan Caldwell</cp:lastModifiedBy>
  <cp:revision>6</cp:revision>
  <dcterms:created xsi:type="dcterms:W3CDTF">2019-12-17T05:11:00Z</dcterms:created>
  <dcterms:modified xsi:type="dcterms:W3CDTF">2020-03-13T13:30:00Z</dcterms:modified>
</cp:coreProperties>
</file>